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4D" w:rsidRDefault="0094264D" w:rsidP="009F61CC">
      <w:pPr>
        <w:spacing w:after="0" w:line="276" w:lineRule="auto"/>
        <w:jc w:val="center"/>
        <w:rPr>
          <w:rFonts w:ascii="Arial" w:hAnsi="Arial" w:cs="Arial"/>
          <w:sz w:val="24"/>
          <w:szCs w:val="24"/>
          <w:lang w:val="mn-MN"/>
        </w:rPr>
      </w:pPr>
    </w:p>
    <w:p w:rsidR="0094264D" w:rsidRDefault="0094264D" w:rsidP="009F61CC">
      <w:pPr>
        <w:spacing w:after="0" w:line="276" w:lineRule="auto"/>
        <w:jc w:val="center"/>
        <w:rPr>
          <w:rFonts w:ascii="Arial" w:hAnsi="Arial" w:cs="Arial"/>
          <w:sz w:val="24"/>
          <w:szCs w:val="24"/>
          <w:lang w:val="mn-MN"/>
        </w:rPr>
      </w:pPr>
    </w:p>
    <w:p w:rsidR="00334D4A" w:rsidRDefault="00334D4A" w:rsidP="009F61CC">
      <w:pPr>
        <w:spacing w:after="0" w:line="276" w:lineRule="auto"/>
        <w:jc w:val="center"/>
        <w:rPr>
          <w:rFonts w:ascii="Arial" w:hAnsi="Arial" w:cs="Arial"/>
          <w:sz w:val="24"/>
          <w:szCs w:val="24"/>
          <w:lang w:val="mn-MN"/>
        </w:rPr>
      </w:pPr>
    </w:p>
    <w:p w:rsidR="00840C0E" w:rsidRDefault="00334D4A" w:rsidP="00334D4A">
      <w:pPr>
        <w:spacing w:after="0" w:line="276" w:lineRule="auto"/>
        <w:jc w:val="center"/>
        <w:rPr>
          <w:rFonts w:ascii="Arial" w:hAnsi="Arial" w:cs="Arial"/>
          <w:sz w:val="24"/>
          <w:szCs w:val="24"/>
          <w:lang w:val="mn-MN"/>
        </w:rPr>
      </w:pPr>
      <w:r>
        <w:rPr>
          <w:rFonts w:ascii="Arial" w:hAnsi="Arial" w:cs="Arial"/>
          <w:sz w:val="24"/>
          <w:szCs w:val="24"/>
          <w:lang w:val="mn-MN"/>
        </w:rPr>
        <w:t xml:space="preserve">                                                                        </w:t>
      </w:r>
      <w:r w:rsidR="00840C0E">
        <w:rPr>
          <w:rFonts w:ascii="Arial" w:hAnsi="Arial" w:cs="Arial"/>
          <w:sz w:val="24"/>
          <w:szCs w:val="24"/>
          <w:lang w:val="mn-MN"/>
        </w:rPr>
        <w:t xml:space="preserve">  Сумын Иргэдийн Төлөөлөгчдийн Хурлын </w:t>
      </w: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 xml:space="preserve">                                                                   </w:t>
      </w:r>
      <w:r w:rsidR="00B91CF9">
        <w:rPr>
          <w:rFonts w:ascii="Arial" w:hAnsi="Arial" w:cs="Arial"/>
          <w:sz w:val="24"/>
          <w:szCs w:val="24"/>
          <w:lang w:val="mn-MN"/>
        </w:rPr>
        <w:t xml:space="preserve">      2017 оны 03 дугаар сарын 2</w:t>
      </w:r>
      <w:r>
        <w:rPr>
          <w:rFonts w:ascii="Arial" w:hAnsi="Arial" w:cs="Arial"/>
          <w:sz w:val="24"/>
          <w:szCs w:val="24"/>
          <w:lang w:val="mn-MN"/>
        </w:rPr>
        <w:t xml:space="preserve">7-ны өдрийн </w:t>
      </w:r>
    </w:p>
    <w:p w:rsidR="00B91CF9" w:rsidRDefault="00B91CF9" w:rsidP="009F61CC">
      <w:pPr>
        <w:spacing w:after="0" w:line="276" w:lineRule="auto"/>
        <w:jc w:val="right"/>
        <w:rPr>
          <w:rFonts w:ascii="Arial" w:hAnsi="Arial" w:cs="Arial"/>
          <w:sz w:val="24"/>
          <w:szCs w:val="24"/>
          <w:lang w:val="mn-MN"/>
        </w:rPr>
      </w:pPr>
      <w:r>
        <w:rPr>
          <w:rFonts w:ascii="Arial" w:hAnsi="Arial" w:cs="Arial"/>
          <w:sz w:val="24"/>
          <w:szCs w:val="24"/>
          <w:lang w:val="mn-MN"/>
        </w:rPr>
        <w:t>ээлжит 03-р хуралдааны 02</w:t>
      </w:r>
      <w:r w:rsidR="00840C0E">
        <w:rPr>
          <w:rFonts w:ascii="Arial" w:hAnsi="Arial" w:cs="Arial"/>
          <w:sz w:val="24"/>
          <w:szCs w:val="24"/>
          <w:lang w:val="mn-MN"/>
        </w:rPr>
        <w:t>-р тогтоолын</w:t>
      </w:r>
    </w:p>
    <w:p w:rsidR="00840C0E" w:rsidRDefault="00B91CF9" w:rsidP="009F61CC">
      <w:pPr>
        <w:spacing w:after="0" w:line="276" w:lineRule="auto"/>
        <w:jc w:val="right"/>
        <w:rPr>
          <w:rFonts w:ascii="Arial" w:hAnsi="Arial" w:cs="Arial"/>
          <w:sz w:val="24"/>
          <w:szCs w:val="24"/>
          <w:lang w:val="mn-MN"/>
        </w:rPr>
      </w:pPr>
      <w:r>
        <w:rPr>
          <w:rFonts w:ascii="Arial" w:hAnsi="Arial" w:cs="Arial"/>
          <w:sz w:val="24"/>
          <w:szCs w:val="24"/>
          <w:lang w:val="mn-MN"/>
        </w:rPr>
        <w:t>1дүгээр</w:t>
      </w:r>
      <w:r w:rsidR="00840C0E">
        <w:rPr>
          <w:rFonts w:ascii="Arial" w:hAnsi="Arial" w:cs="Arial"/>
          <w:sz w:val="24"/>
          <w:szCs w:val="24"/>
          <w:lang w:val="mn-MN"/>
        </w:rPr>
        <w:t xml:space="preserve"> хавсралт:</w:t>
      </w:r>
    </w:p>
    <w:p w:rsidR="00840C0E" w:rsidRDefault="00840C0E" w:rsidP="009F61CC">
      <w:pPr>
        <w:spacing w:after="0" w:line="276" w:lineRule="auto"/>
        <w:jc w:val="right"/>
        <w:rPr>
          <w:rFonts w:ascii="Arial" w:hAnsi="Arial" w:cs="Arial"/>
          <w:sz w:val="24"/>
          <w:szCs w:val="24"/>
          <w:lang w:val="mn-MN"/>
        </w:rPr>
      </w:pPr>
    </w:p>
    <w:p w:rsidR="00840C0E" w:rsidRDefault="00840C0E" w:rsidP="009F61CC">
      <w:pPr>
        <w:spacing w:after="0" w:line="276" w:lineRule="auto"/>
        <w:jc w:val="right"/>
        <w:rPr>
          <w:rFonts w:ascii="Arial" w:hAnsi="Arial" w:cs="Arial"/>
          <w:sz w:val="24"/>
          <w:szCs w:val="24"/>
          <w:lang w:val="mn-MN"/>
        </w:rPr>
      </w:pPr>
    </w:p>
    <w:p w:rsidR="00840C0E" w:rsidRDefault="00840C0E" w:rsidP="009F61CC">
      <w:pPr>
        <w:spacing w:after="0" w:line="276" w:lineRule="auto"/>
        <w:jc w:val="right"/>
        <w:rPr>
          <w:rFonts w:ascii="Arial" w:hAnsi="Arial" w:cs="Arial"/>
          <w:sz w:val="24"/>
          <w:szCs w:val="24"/>
          <w:lang w:val="mn-MN"/>
        </w:rPr>
      </w:pP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 xml:space="preserve">Хөвсгөл аймгийн Төмөрбулаг сумын </w:t>
      </w: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Иргэдийн Төлөөлөгчдийн Хурлын 2017-2020 оны</w:t>
      </w:r>
    </w:p>
    <w:p w:rsidR="00840C0E" w:rsidRDefault="00840C0E" w:rsidP="009F61CC">
      <w:pPr>
        <w:spacing w:after="0" w:line="276" w:lineRule="auto"/>
        <w:jc w:val="center"/>
        <w:rPr>
          <w:rFonts w:ascii="Arial" w:hAnsi="Arial" w:cs="Arial"/>
          <w:sz w:val="24"/>
          <w:szCs w:val="24"/>
          <w:lang w:val="mn-MN"/>
        </w:rPr>
      </w:pPr>
      <w:r>
        <w:rPr>
          <w:rFonts w:ascii="Arial" w:hAnsi="Arial" w:cs="Arial"/>
          <w:sz w:val="24"/>
          <w:szCs w:val="24"/>
          <w:lang w:val="mn-MN"/>
        </w:rPr>
        <w:t xml:space="preserve">бүрэн эрхийн хугацааны бодлогын үндсэн чиглэл </w:t>
      </w:r>
    </w:p>
    <w:p w:rsidR="00840C0E" w:rsidRDefault="00840C0E" w:rsidP="009F61CC">
      <w:pPr>
        <w:spacing w:after="0" w:line="276" w:lineRule="auto"/>
        <w:jc w:val="center"/>
        <w:rPr>
          <w:rFonts w:ascii="Arial" w:hAnsi="Arial" w:cs="Arial"/>
          <w:sz w:val="24"/>
          <w:szCs w:val="24"/>
          <w:lang w:val="mn-MN"/>
        </w:rPr>
      </w:pPr>
      <w:bookmarkStart w:id="0" w:name="_GoBack"/>
      <w:bookmarkEnd w:id="0"/>
    </w:p>
    <w:p w:rsidR="00840C0E" w:rsidRDefault="00840C0E" w:rsidP="009F61CC">
      <w:pPr>
        <w:spacing w:after="0" w:line="276" w:lineRule="auto"/>
        <w:jc w:val="center"/>
        <w:rPr>
          <w:rFonts w:ascii="Arial" w:hAnsi="Arial" w:cs="Arial"/>
          <w:sz w:val="24"/>
          <w:szCs w:val="24"/>
          <w:lang w:val="mn-MN"/>
        </w:rPr>
      </w:pPr>
    </w:p>
    <w:p w:rsidR="009F61CC" w:rsidRDefault="00840C0E" w:rsidP="009F61CC">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Сумын Иргэдийн Төлөөлөгчдийн Хурлын байгууллага нь </w:t>
      </w:r>
      <w:r w:rsidR="00124733">
        <w:rPr>
          <w:rFonts w:ascii="Arial" w:hAnsi="Arial" w:cs="Arial"/>
          <w:sz w:val="24"/>
          <w:szCs w:val="24"/>
          <w:lang w:val="mn-MN"/>
        </w:rPr>
        <w:t>Монгол Улсын Үндсэн хууль, бусад хууль тогтоомжийн хэрэгжилтийг зохион байгуулан,</w:t>
      </w:r>
      <w:r w:rsidR="00B12D4E">
        <w:rPr>
          <w:rFonts w:ascii="Arial" w:hAnsi="Arial" w:cs="Arial"/>
          <w:sz w:val="24"/>
          <w:szCs w:val="24"/>
          <w:lang w:val="mn-MN"/>
        </w:rPr>
        <w:t xml:space="preserve"> орон нутгийн хөжлийн чиг хандлага, бодлого, төлөвлөлтийг оновчтой тодорхойлон хэрэгжүүлж,</w:t>
      </w:r>
      <w:r w:rsidR="00124733">
        <w:rPr>
          <w:rFonts w:ascii="Arial" w:hAnsi="Arial" w:cs="Arial"/>
          <w:sz w:val="24"/>
          <w:szCs w:val="24"/>
          <w:lang w:val="mn-MN"/>
        </w:rPr>
        <w:t xml:space="preserve"> төрийн албаны бодлог</w:t>
      </w:r>
      <w:r w:rsidR="00B12D4E">
        <w:rPr>
          <w:rFonts w:ascii="Arial" w:hAnsi="Arial" w:cs="Arial"/>
          <w:sz w:val="24"/>
          <w:szCs w:val="24"/>
          <w:lang w:val="mn-MN"/>
        </w:rPr>
        <w:t>о,</w:t>
      </w:r>
      <w:r w:rsidR="00B12D4E" w:rsidRPr="00B12D4E">
        <w:rPr>
          <w:rFonts w:ascii="Arial" w:hAnsi="Arial" w:cs="Arial"/>
          <w:sz w:val="24"/>
          <w:szCs w:val="24"/>
          <w:lang w:val="mn-MN"/>
        </w:rPr>
        <w:t xml:space="preserve"> </w:t>
      </w:r>
      <w:r w:rsidR="00B12D4E">
        <w:rPr>
          <w:rFonts w:ascii="Arial" w:hAnsi="Arial" w:cs="Arial"/>
          <w:sz w:val="24"/>
          <w:szCs w:val="24"/>
          <w:lang w:val="mn-MN"/>
        </w:rPr>
        <w:t xml:space="preserve">шинэчлэл, </w:t>
      </w:r>
      <w:r w:rsidR="00124733">
        <w:rPr>
          <w:rFonts w:ascii="Arial" w:hAnsi="Arial" w:cs="Arial"/>
          <w:sz w:val="24"/>
          <w:szCs w:val="24"/>
          <w:lang w:val="mn-MN"/>
        </w:rPr>
        <w:t>стандартыг мөрдүүлэн, нутгийн удирдлагын байгууллагын ажилтан, ажиллагсдыг тогтвор суурьшилтай ажиллуулан, тэргүүлэгчид,</w:t>
      </w:r>
      <w:r w:rsidR="00124733" w:rsidRPr="00124733">
        <w:rPr>
          <w:rFonts w:ascii="Arial" w:hAnsi="Arial" w:cs="Arial"/>
          <w:sz w:val="24"/>
          <w:szCs w:val="24"/>
          <w:lang w:val="mn-MN"/>
        </w:rPr>
        <w:t xml:space="preserve"> </w:t>
      </w:r>
      <w:r w:rsidR="00124733">
        <w:rPr>
          <w:rFonts w:ascii="Arial" w:hAnsi="Arial" w:cs="Arial"/>
          <w:sz w:val="24"/>
          <w:szCs w:val="24"/>
          <w:lang w:val="mn-MN"/>
        </w:rPr>
        <w:t>төлөөлөгчдийн мэдлэг</w:t>
      </w:r>
      <w:r w:rsidR="00B12D4E">
        <w:rPr>
          <w:rFonts w:ascii="Arial" w:hAnsi="Arial" w:cs="Arial"/>
          <w:sz w:val="24"/>
          <w:szCs w:val="24"/>
          <w:lang w:val="mn-MN"/>
        </w:rPr>
        <w:t>,</w:t>
      </w:r>
      <w:r w:rsidR="00124733">
        <w:rPr>
          <w:rFonts w:ascii="Arial" w:hAnsi="Arial" w:cs="Arial"/>
          <w:sz w:val="24"/>
          <w:szCs w:val="24"/>
          <w:lang w:val="mn-MN"/>
        </w:rPr>
        <w:t xml:space="preserve"> чадварыг дээшлүүлэн, тэдний бүрэн эрхээ хэрэгжүүлэхэд хууль</w:t>
      </w:r>
      <w:r w:rsidR="009F61CC">
        <w:rPr>
          <w:rFonts w:ascii="Arial" w:hAnsi="Arial" w:cs="Arial"/>
          <w:sz w:val="24"/>
          <w:szCs w:val="24"/>
          <w:lang w:val="mn-MN"/>
        </w:rPr>
        <w:t>,</w:t>
      </w:r>
      <w:r w:rsidR="00124733">
        <w:rPr>
          <w:rFonts w:ascii="Arial" w:hAnsi="Arial" w:cs="Arial"/>
          <w:sz w:val="24"/>
          <w:szCs w:val="24"/>
          <w:lang w:val="mn-MN"/>
        </w:rPr>
        <w:t xml:space="preserve"> эрх зүйн болон санхүүгийн дэмжлэг</w:t>
      </w:r>
      <w:r w:rsidR="00F61500">
        <w:rPr>
          <w:rFonts w:ascii="Arial" w:hAnsi="Arial" w:cs="Arial"/>
          <w:sz w:val="24"/>
          <w:szCs w:val="24"/>
          <w:lang w:val="mn-MN"/>
        </w:rPr>
        <w:t>,</w:t>
      </w:r>
      <w:r w:rsidR="00124733">
        <w:rPr>
          <w:rFonts w:ascii="Arial" w:hAnsi="Arial" w:cs="Arial"/>
          <w:sz w:val="24"/>
          <w:szCs w:val="24"/>
          <w:lang w:val="mn-MN"/>
        </w:rPr>
        <w:t xml:space="preserve"> туслалцаа үзүүлж, үйлчлүүлэгчдийг дээдэлсэн үйлчилгээг тасралтгүй явуулж</w:t>
      </w:r>
      <w:r w:rsidR="009B33B6">
        <w:rPr>
          <w:rFonts w:ascii="Arial" w:hAnsi="Arial" w:cs="Arial"/>
          <w:sz w:val="24"/>
          <w:szCs w:val="24"/>
          <w:lang w:val="mn-MN"/>
        </w:rPr>
        <w:t>,</w:t>
      </w:r>
      <w:r w:rsidR="00124733">
        <w:rPr>
          <w:rFonts w:ascii="Arial" w:hAnsi="Arial" w:cs="Arial"/>
          <w:sz w:val="24"/>
          <w:szCs w:val="24"/>
          <w:lang w:val="mn-MN"/>
        </w:rPr>
        <w:t xml:space="preserve"> төрийн болон төрийн бус байгууллага, өөрөө удирдах ёсны байгууллагын хоорондын уялдаа холбоог сайжруулан, иргэдийн оролцоог хангах замаар ИТХ-ын үй</w:t>
      </w:r>
      <w:r w:rsidR="00C959B6">
        <w:rPr>
          <w:rFonts w:ascii="Arial" w:hAnsi="Arial" w:cs="Arial"/>
          <w:sz w:val="24"/>
          <w:szCs w:val="24"/>
          <w:lang w:val="mn-MN"/>
        </w:rPr>
        <w:t>л ажиллагааны хүрээг өргөжүүлэн</w:t>
      </w:r>
      <w:r w:rsidR="00F61500">
        <w:rPr>
          <w:rFonts w:ascii="Arial" w:hAnsi="Arial" w:cs="Arial"/>
          <w:sz w:val="24"/>
          <w:szCs w:val="24"/>
          <w:lang w:val="mn-MN"/>
        </w:rPr>
        <w:t xml:space="preserve"> бэхжүүлж, иргэдийн </w:t>
      </w:r>
      <w:r w:rsidR="00D53D14">
        <w:rPr>
          <w:rFonts w:ascii="Arial" w:hAnsi="Arial" w:cs="Arial"/>
          <w:sz w:val="24"/>
          <w:szCs w:val="24"/>
          <w:lang w:val="mn-MN"/>
        </w:rPr>
        <w:t xml:space="preserve">хөгжлийн </w:t>
      </w:r>
      <w:r w:rsidR="00F61500" w:rsidRPr="00D53D14">
        <w:rPr>
          <w:rFonts w:ascii="Arial" w:hAnsi="Arial" w:cs="Arial"/>
          <w:sz w:val="24"/>
          <w:szCs w:val="24"/>
          <w:lang w:val="mn-MN"/>
        </w:rPr>
        <w:t>чадавхийг</w:t>
      </w:r>
      <w:r w:rsidR="00F61500" w:rsidRPr="00F61500">
        <w:rPr>
          <w:rFonts w:ascii="Arial" w:hAnsi="Arial" w:cs="Arial"/>
          <w:b/>
          <w:sz w:val="24"/>
          <w:szCs w:val="24"/>
          <w:lang w:val="mn-MN"/>
        </w:rPr>
        <w:t xml:space="preserve"> </w:t>
      </w:r>
      <w:r w:rsidR="009F61CC">
        <w:rPr>
          <w:rFonts w:ascii="Arial" w:hAnsi="Arial" w:cs="Arial"/>
          <w:sz w:val="24"/>
          <w:szCs w:val="24"/>
          <w:lang w:val="mn-MN"/>
        </w:rPr>
        <w:t>дээшлүүлэн</w:t>
      </w:r>
      <w:r w:rsidR="00F61500">
        <w:rPr>
          <w:rFonts w:ascii="Arial" w:hAnsi="Arial" w:cs="Arial"/>
          <w:sz w:val="24"/>
          <w:szCs w:val="24"/>
          <w:lang w:val="mn-MN"/>
        </w:rPr>
        <w:t xml:space="preserve"> </w:t>
      </w:r>
      <w:r w:rsidR="00EC4C67">
        <w:rPr>
          <w:rFonts w:ascii="Arial" w:hAnsi="Arial" w:cs="Arial"/>
          <w:sz w:val="24"/>
          <w:szCs w:val="24"/>
          <w:lang w:val="mn-MN"/>
        </w:rPr>
        <w:t>зорилтод түвшинд хүргэж</w:t>
      </w:r>
      <w:r w:rsidR="009F61CC">
        <w:rPr>
          <w:rFonts w:ascii="Arial" w:hAnsi="Arial" w:cs="Arial"/>
          <w:sz w:val="24"/>
          <w:szCs w:val="24"/>
          <w:lang w:val="mn-MN"/>
        </w:rPr>
        <w:t>, хөгжлийн жишиг сумдын нэг болгох ажлыг</w:t>
      </w:r>
      <w:r w:rsidR="00EC4C67">
        <w:rPr>
          <w:rFonts w:ascii="Arial" w:hAnsi="Arial" w:cs="Arial"/>
          <w:sz w:val="24"/>
          <w:szCs w:val="24"/>
          <w:lang w:val="mn-MN"/>
        </w:rPr>
        <w:t xml:space="preserve"> </w:t>
      </w:r>
      <w:r w:rsidR="009F61CC">
        <w:rPr>
          <w:rFonts w:ascii="Arial" w:hAnsi="Arial" w:cs="Arial"/>
          <w:sz w:val="24"/>
          <w:szCs w:val="24"/>
          <w:lang w:val="mn-MN"/>
        </w:rPr>
        <w:t xml:space="preserve">хэрэгжүүлэх нь </w:t>
      </w:r>
      <w:r w:rsidR="00EC4C67">
        <w:rPr>
          <w:rFonts w:ascii="Arial" w:hAnsi="Arial" w:cs="Arial"/>
          <w:sz w:val="24"/>
          <w:szCs w:val="24"/>
          <w:lang w:val="mn-MN"/>
        </w:rPr>
        <w:t>гол үйл ажиллагаа</w:t>
      </w:r>
      <w:r w:rsidR="009F61CC">
        <w:rPr>
          <w:rFonts w:ascii="Arial" w:hAnsi="Arial" w:cs="Arial"/>
          <w:sz w:val="24"/>
          <w:szCs w:val="24"/>
          <w:lang w:val="mn-MN"/>
        </w:rPr>
        <w:t xml:space="preserve"> гэж тодорхойлж байна. </w:t>
      </w:r>
      <w:r w:rsidR="00EC4C67">
        <w:rPr>
          <w:rFonts w:ascii="Arial" w:hAnsi="Arial" w:cs="Arial"/>
          <w:sz w:val="24"/>
          <w:szCs w:val="24"/>
          <w:lang w:val="mn-MN"/>
        </w:rPr>
        <w:t xml:space="preserve"> </w:t>
      </w:r>
      <w:r w:rsidR="00A34835">
        <w:rPr>
          <w:rFonts w:ascii="Arial" w:hAnsi="Arial" w:cs="Arial"/>
          <w:sz w:val="24"/>
          <w:szCs w:val="24"/>
          <w:lang w:val="mn-MN"/>
        </w:rPr>
        <w:t>Сумын ИТХ-ын 2017-2020 оны бүрэн эрхийн хугацаанд хэрэгжүүлэх бодлогын үндсэн чиглэлийн боловсруулахдаа Иргэдийн Төлөөлөгчдийн Хуралд хууль тогтоомжоор олгогдсон бүрэн эрх, “Эрчим хөгжил-2021” сумын хөгжлийн төлөвлөгөө, аймг</w:t>
      </w:r>
      <w:r w:rsidR="000D4897">
        <w:rPr>
          <w:rFonts w:ascii="Arial" w:hAnsi="Arial" w:cs="Arial"/>
          <w:sz w:val="24"/>
          <w:szCs w:val="24"/>
          <w:lang w:val="mn-MN"/>
        </w:rPr>
        <w:t xml:space="preserve">ийн ИТХ-ын 2016-2020 оны бүрэн </w:t>
      </w:r>
      <w:r w:rsidR="00A34835">
        <w:rPr>
          <w:rFonts w:ascii="Arial" w:hAnsi="Arial" w:cs="Arial"/>
          <w:sz w:val="24"/>
          <w:szCs w:val="24"/>
          <w:lang w:val="mn-MN"/>
        </w:rPr>
        <w:t xml:space="preserve">эрхийн хугацааны бодлогын үндсэн чиглэлийг </w:t>
      </w:r>
      <w:r w:rsidR="000D4897">
        <w:rPr>
          <w:rFonts w:ascii="Arial" w:hAnsi="Arial" w:cs="Arial"/>
          <w:sz w:val="24"/>
          <w:szCs w:val="24"/>
          <w:lang w:val="mn-MN"/>
        </w:rPr>
        <w:t xml:space="preserve">баримтлан боловсруулав. </w:t>
      </w:r>
    </w:p>
    <w:p w:rsidR="005F1CE7" w:rsidRDefault="00D53D14" w:rsidP="009F61CC">
      <w:pPr>
        <w:spacing w:after="0" w:line="276" w:lineRule="auto"/>
        <w:ind w:firstLine="567"/>
        <w:jc w:val="center"/>
        <w:rPr>
          <w:rFonts w:ascii="Arial" w:hAnsi="Arial" w:cs="Arial"/>
          <w:sz w:val="24"/>
          <w:szCs w:val="24"/>
          <w:lang w:val="mn-MN"/>
        </w:rPr>
      </w:pPr>
      <w:r>
        <w:rPr>
          <w:rFonts w:ascii="Arial" w:hAnsi="Arial" w:cs="Arial"/>
          <w:sz w:val="24"/>
          <w:szCs w:val="24"/>
          <w:lang w:val="mn-MN"/>
        </w:rPr>
        <w:t>Эрхэм зорилго</w:t>
      </w:r>
    </w:p>
    <w:p w:rsidR="00D53D14" w:rsidRPr="00216839" w:rsidRDefault="00D53D14" w:rsidP="009F61CC">
      <w:pPr>
        <w:shd w:val="clear" w:color="auto" w:fill="FFFFFF"/>
        <w:spacing w:after="0" w:line="276" w:lineRule="auto"/>
        <w:ind w:firstLine="567"/>
        <w:jc w:val="both"/>
        <w:rPr>
          <w:rFonts w:ascii="Arial" w:eastAsia="Times New Roman" w:hAnsi="Arial" w:cs="Arial"/>
          <w:noProof/>
          <w:sz w:val="24"/>
          <w:szCs w:val="24"/>
          <w:lang w:val="mn-MN"/>
        </w:rPr>
      </w:pPr>
      <w:r w:rsidRPr="00D87765">
        <w:rPr>
          <w:rFonts w:ascii="Arial" w:eastAsia="Times New Roman" w:hAnsi="Arial" w:cs="Arial"/>
          <w:noProof/>
          <w:sz w:val="24"/>
          <w:szCs w:val="24"/>
        </w:rPr>
        <w:t>Монгол</w:t>
      </w:r>
      <w:r w:rsidRPr="00D87765">
        <w:rPr>
          <w:rFonts w:ascii="Arial" w:eastAsia="Times New Roman" w:hAnsi="Arial" w:cs="Arial"/>
          <w:noProof/>
          <w:sz w:val="24"/>
          <w:szCs w:val="24"/>
          <w:lang w:val="mn-MN"/>
        </w:rPr>
        <w:t xml:space="preserve"> </w:t>
      </w:r>
      <w:r w:rsidR="00407D8C">
        <w:rPr>
          <w:rFonts w:ascii="Arial" w:eastAsia="Times New Roman" w:hAnsi="Arial" w:cs="Arial"/>
          <w:noProof/>
          <w:sz w:val="24"/>
          <w:szCs w:val="24"/>
        </w:rPr>
        <w:t>У</w:t>
      </w:r>
      <w:r w:rsidRPr="00D87765">
        <w:rPr>
          <w:rFonts w:ascii="Arial" w:eastAsia="Times New Roman" w:hAnsi="Arial" w:cs="Arial"/>
          <w:noProof/>
          <w:sz w:val="24"/>
          <w:szCs w:val="24"/>
        </w:rPr>
        <w:t>лсын</w:t>
      </w:r>
      <w:r w:rsidRPr="00D87765">
        <w:rPr>
          <w:rFonts w:ascii="Arial" w:eastAsia="Times New Roman" w:hAnsi="Arial" w:cs="Arial"/>
          <w:noProof/>
          <w:sz w:val="24"/>
          <w:szCs w:val="24"/>
          <w:lang w:val="mn-MN"/>
        </w:rPr>
        <w:t xml:space="preserve"> </w:t>
      </w:r>
      <w:r w:rsidRPr="00D87765">
        <w:rPr>
          <w:rFonts w:ascii="Arial" w:eastAsia="Times New Roman" w:hAnsi="Arial" w:cs="Arial"/>
          <w:noProof/>
          <w:sz w:val="24"/>
          <w:szCs w:val="24"/>
        </w:rPr>
        <w:t>хуулийг</w:t>
      </w:r>
      <w:r w:rsidRPr="00D87765">
        <w:rPr>
          <w:rFonts w:ascii="Arial" w:eastAsia="Times New Roman" w:hAnsi="Arial" w:cs="Arial"/>
          <w:noProof/>
          <w:sz w:val="24"/>
          <w:szCs w:val="24"/>
          <w:lang w:val="mn-MN"/>
        </w:rPr>
        <w:t xml:space="preserve"> </w:t>
      </w:r>
      <w:r w:rsidRPr="00D87765">
        <w:rPr>
          <w:rFonts w:ascii="Arial" w:eastAsia="Times New Roman" w:hAnsi="Arial" w:cs="Arial"/>
          <w:noProof/>
          <w:sz w:val="24"/>
          <w:szCs w:val="24"/>
        </w:rPr>
        <w:t xml:space="preserve">дээдлэн сахиж иргэдийнхээ </w:t>
      </w:r>
      <w:r w:rsidR="007A3187">
        <w:rPr>
          <w:rFonts w:ascii="Arial" w:eastAsia="Times New Roman" w:hAnsi="Arial" w:cs="Arial"/>
          <w:noProof/>
          <w:sz w:val="24"/>
          <w:szCs w:val="24"/>
          <w:lang w:val="mn-MN"/>
        </w:rPr>
        <w:t xml:space="preserve">нийтлэг </w:t>
      </w:r>
      <w:r w:rsidRPr="00D87765">
        <w:rPr>
          <w:rFonts w:ascii="Arial" w:eastAsia="Times New Roman" w:hAnsi="Arial" w:cs="Arial"/>
          <w:noProof/>
          <w:sz w:val="24"/>
          <w:szCs w:val="24"/>
        </w:rPr>
        <w:t>эрх</w:t>
      </w:r>
      <w:r>
        <w:rPr>
          <w:rFonts w:ascii="Arial" w:eastAsia="Times New Roman" w:hAnsi="Arial" w:cs="Arial"/>
          <w:noProof/>
          <w:sz w:val="24"/>
          <w:szCs w:val="24"/>
        </w:rPr>
        <w:t xml:space="preserve"> ашиг, сонирхлыг хамгаалан, НӨУ</w:t>
      </w:r>
      <w:r w:rsidRPr="00D87765">
        <w:rPr>
          <w:rFonts w:ascii="Arial" w:eastAsia="Times New Roman" w:hAnsi="Arial" w:cs="Arial"/>
          <w:noProof/>
          <w:sz w:val="24"/>
          <w:szCs w:val="24"/>
        </w:rPr>
        <w:t>Б-ын ажлын үр нөлөө, чанар. хүртээмжийг дээшлүүлснээр нутаг дэвсгэрийн эдийн засаг, нийгмийн ам</w:t>
      </w:r>
      <w:r w:rsidRPr="00D87765">
        <w:rPr>
          <w:rFonts w:ascii="Arial" w:eastAsia="Times New Roman" w:hAnsi="Arial" w:cs="Arial"/>
          <w:noProof/>
          <w:sz w:val="24"/>
          <w:szCs w:val="24"/>
          <w:lang w:val="mn-MN"/>
        </w:rPr>
        <w:t>ьд</w:t>
      </w:r>
      <w:r w:rsidRPr="00D87765">
        <w:rPr>
          <w:rFonts w:ascii="Arial" w:eastAsia="Times New Roman" w:hAnsi="Arial" w:cs="Arial"/>
          <w:noProof/>
          <w:sz w:val="24"/>
          <w:szCs w:val="24"/>
        </w:rPr>
        <w:t xml:space="preserve">ралын асуудлыг бие даан зохион байгуулж, орон </w:t>
      </w:r>
      <w:r w:rsidR="009F61CC">
        <w:rPr>
          <w:rFonts w:ascii="Arial" w:eastAsia="Times New Roman" w:hAnsi="Arial" w:cs="Arial"/>
          <w:noProof/>
          <w:sz w:val="24"/>
          <w:szCs w:val="24"/>
        </w:rPr>
        <w:t xml:space="preserve">нутгаа хөгжүүлэхэд иргэдийн оролцоог хангаж ажиллах нь сумын ИТХ-ын эрхэм зорилго мөн. </w:t>
      </w:r>
    </w:p>
    <w:p w:rsidR="00D53D14" w:rsidRPr="00D87765" w:rsidRDefault="00D53D14" w:rsidP="009F61CC">
      <w:pPr>
        <w:shd w:val="clear" w:color="auto" w:fill="FFFFFF"/>
        <w:spacing w:after="0" w:line="276" w:lineRule="auto"/>
        <w:jc w:val="center"/>
        <w:rPr>
          <w:rFonts w:ascii="Arial" w:eastAsia="Times New Roman" w:hAnsi="Arial" w:cs="Arial"/>
          <w:noProof/>
          <w:sz w:val="24"/>
          <w:szCs w:val="24"/>
        </w:rPr>
      </w:pPr>
      <w:r w:rsidRPr="00D87765">
        <w:rPr>
          <w:rFonts w:ascii="Arial" w:eastAsia="Times New Roman" w:hAnsi="Arial" w:cs="Arial"/>
          <w:noProof/>
          <w:sz w:val="24"/>
          <w:szCs w:val="24"/>
          <w:lang w:val="mn-MN"/>
        </w:rPr>
        <w:t>Алсын хараа</w:t>
      </w:r>
    </w:p>
    <w:p w:rsidR="00AA636E" w:rsidRDefault="00ED20B6" w:rsidP="00B91CF9">
      <w:pPr>
        <w:shd w:val="clear" w:color="auto" w:fill="FFFFFF"/>
        <w:spacing w:after="0" w:line="276" w:lineRule="auto"/>
        <w:ind w:firstLine="567"/>
        <w:jc w:val="both"/>
        <w:rPr>
          <w:rFonts w:ascii="Arial" w:eastAsia="Times New Roman" w:hAnsi="Arial" w:cs="Arial"/>
          <w:noProof/>
          <w:sz w:val="24"/>
          <w:szCs w:val="24"/>
          <w:lang w:val="mn-MN"/>
        </w:rPr>
      </w:pPr>
      <w:r>
        <w:rPr>
          <w:rFonts w:ascii="Arial" w:eastAsia="Times New Roman" w:hAnsi="Arial" w:cs="Arial"/>
          <w:noProof/>
          <w:sz w:val="24"/>
          <w:szCs w:val="24"/>
          <w:lang w:val="mn-MN"/>
        </w:rPr>
        <w:t>И</w:t>
      </w:r>
      <w:r w:rsidR="00AA636E">
        <w:rPr>
          <w:rFonts w:ascii="Arial" w:eastAsia="Times New Roman" w:hAnsi="Arial" w:cs="Arial"/>
          <w:noProof/>
          <w:sz w:val="24"/>
          <w:szCs w:val="24"/>
          <w:lang w:val="mn-MN"/>
        </w:rPr>
        <w:t>ргэдийн сонголтоор баталгаажсан мэдлэг, боловсрол</w:t>
      </w:r>
      <w:r>
        <w:rPr>
          <w:rFonts w:ascii="Arial" w:eastAsia="Times New Roman" w:hAnsi="Arial" w:cs="Arial"/>
          <w:noProof/>
          <w:sz w:val="24"/>
          <w:szCs w:val="24"/>
          <w:lang w:val="mn-MN"/>
        </w:rPr>
        <w:t xml:space="preserve"> өндөртэй,</w:t>
      </w:r>
      <w:r w:rsidR="00AA636E">
        <w:rPr>
          <w:rFonts w:ascii="Arial" w:eastAsia="Times New Roman" w:hAnsi="Arial" w:cs="Arial"/>
          <w:noProof/>
          <w:sz w:val="24"/>
          <w:szCs w:val="24"/>
          <w:lang w:val="mn-MN"/>
        </w:rPr>
        <w:t xml:space="preserve"> чадвар</w:t>
      </w:r>
      <w:r>
        <w:rPr>
          <w:rFonts w:ascii="Arial" w:eastAsia="Times New Roman" w:hAnsi="Arial" w:cs="Arial"/>
          <w:noProof/>
          <w:sz w:val="24"/>
          <w:szCs w:val="24"/>
          <w:lang w:val="mn-MN"/>
        </w:rPr>
        <w:t>лаг</w:t>
      </w:r>
      <w:r w:rsidR="00AA636E">
        <w:rPr>
          <w:rFonts w:ascii="Arial" w:eastAsia="Times New Roman" w:hAnsi="Arial" w:cs="Arial"/>
          <w:noProof/>
          <w:sz w:val="24"/>
          <w:szCs w:val="24"/>
          <w:lang w:val="mn-MN"/>
        </w:rPr>
        <w:t xml:space="preserve"> </w:t>
      </w:r>
      <w:r>
        <w:rPr>
          <w:rFonts w:ascii="Arial" w:eastAsia="Times New Roman" w:hAnsi="Arial" w:cs="Arial"/>
          <w:noProof/>
          <w:sz w:val="24"/>
          <w:szCs w:val="24"/>
          <w:lang w:val="mn-MN"/>
        </w:rPr>
        <w:t>боловсон хүчнээр хангагдаж</w:t>
      </w:r>
      <w:r w:rsidR="00AA636E">
        <w:rPr>
          <w:rFonts w:ascii="Arial" w:eastAsia="Times New Roman" w:hAnsi="Arial" w:cs="Arial"/>
          <w:noProof/>
          <w:sz w:val="24"/>
          <w:szCs w:val="24"/>
          <w:lang w:val="mn-MN"/>
        </w:rPr>
        <w:t>, хүний хөгжлийг тэргүүлэх чиглэлээр то</w:t>
      </w:r>
      <w:r>
        <w:rPr>
          <w:rFonts w:ascii="Arial" w:eastAsia="Times New Roman" w:hAnsi="Arial" w:cs="Arial"/>
          <w:noProof/>
          <w:sz w:val="24"/>
          <w:szCs w:val="24"/>
          <w:lang w:val="mn-MN"/>
        </w:rPr>
        <w:t>дорхойлон</w:t>
      </w:r>
      <w:r w:rsidR="00AA636E">
        <w:rPr>
          <w:rFonts w:ascii="Arial" w:eastAsia="Times New Roman" w:hAnsi="Arial" w:cs="Arial"/>
          <w:noProof/>
          <w:sz w:val="24"/>
          <w:szCs w:val="24"/>
          <w:lang w:val="mn-MN"/>
        </w:rPr>
        <w:t xml:space="preserve">, </w:t>
      </w:r>
      <w:r w:rsidR="00933D79">
        <w:rPr>
          <w:rFonts w:ascii="Arial" w:eastAsia="Times New Roman" w:hAnsi="Arial" w:cs="Arial"/>
          <w:noProof/>
          <w:sz w:val="24"/>
          <w:szCs w:val="24"/>
          <w:lang w:val="mn-MN"/>
        </w:rPr>
        <w:t>нутгийн үүлдрийн эрчим</w:t>
      </w:r>
      <w:r w:rsidR="00AF6091">
        <w:rPr>
          <w:rFonts w:ascii="Arial" w:eastAsia="Times New Roman" w:hAnsi="Arial" w:cs="Arial"/>
          <w:noProof/>
          <w:sz w:val="24"/>
          <w:szCs w:val="24"/>
          <w:lang w:val="mn-MN"/>
        </w:rPr>
        <w:t>ж</w:t>
      </w:r>
      <w:r w:rsidR="00933D79">
        <w:rPr>
          <w:rFonts w:ascii="Arial" w:eastAsia="Times New Roman" w:hAnsi="Arial" w:cs="Arial"/>
          <w:noProof/>
          <w:sz w:val="24"/>
          <w:szCs w:val="24"/>
          <w:lang w:val="mn-MN"/>
        </w:rPr>
        <w:t>сэн мал аж ахуй</w:t>
      </w:r>
      <w:r w:rsidR="00AA636E">
        <w:rPr>
          <w:rFonts w:ascii="Arial" w:eastAsia="Times New Roman" w:hAnsi="Arial" w:cs="Arial"/>
          <w:noProof/>
          <w:sz w:val="24"/>
          <w:szCs w:val="24"/>
          <w:lang w:val="mn-MN"/>
        </w:rPr>
        <w:t>г</w:t>
      </w:r>
      <w:r w:rsidR="00933D79">
        <w:rPr>
          <w:rFonts w:ascii="Arial" w:eastAsia="Times New Roman" w:hAnsi="Arial" w:cs="Arial"/>
          <w:noProof/>
          <w:sz w:val="24"/>
          <w:szCs w:val="24"/>
          <w:lang w:val="mn-MN"/>
        </w:rPr>
        <w:t xml:space="preserve"> жижиг</w:t>
      </w:r>
      <w:r w:rsidR="00AA636E">
        <w:rPr>
          <w:rFonts w:ascii="Arial" w:eastAsia="Times New Roman" w:hAnsi="Arial" w:cs="Arial"/>
          <w:noProof/>
          <w:sz w:val="24"/>
          <w:szCs w:val="24"/>
          <w:lang w:val="mn-MN"/>
        </w:rPr>
        <w:t>,</w:t>
      </w:r>
      <w:r w:rsidR="00933D79">
        <w:rPr>
          <w:rFonts w:ascii="Arial" w:eastAsia="Times New Roman" w:hAnsi="Arial" w:cs="Arial"/>
          <w:noProof/>
          <w:sz w:val="24"/>
          <w:szCs w:val="24"/>
          <w:lang w:val="mn-MN"/>
        </w:rPr>
        <w:t xml:space="preserve"> дунд </w:t>
      </w:r>
      <w:r w:rsidR="00AA636E">
        <w:rPr>
          <w:rFonts w:ascii="Arial" w:eastAsia="Times New Roman" w:hAnsi="Arial" w:cs="Arial"/>
          <w:noProof/>
          <w:sz w:val="24"/>
          <w:szCs w:val="24"/>
          <w:lang w:val="mn-MN"/>
        </w:rPr>
        <w:t>үйлдвэрлэлтэй</w:t>
      </w:r>
      <w:r w:rsidR="00407D8C">
        <w:rPr>
          <w:rFonts w:ascii="Arial" w:eastAsia="Times New Roman" w:hAnsi="Arial" w:cs="Arial"/>
          <w:noProof/>
          <w:sz w:val="24"/>
          <w:szCs w:val="24"/>
          <w:lang w:val="mn-MN"/>
        </w:rPr>
        <w:t xml:space="preserve"> хослуулан </w:t>
      </w:r>
      <w:r w:rsidR="00407D8C">
        <w:rPr>
          <w:rFonts w:ascii="Arial" w:eastAsia="Times New Roman" w:hAnsi="Arial" w:cs="Arial"/>
          <w:noProof/>
          <w:sz w:val="24"/>
          <w:szCs w:val="24"/>
          <w:lang w:val="mn-MN"/>
        </w:rPr>
        <w:lastRenderedPageBreak/>
        <w:t>хөгж</w:t>
      </w:r>
      <w:r>
        <w:rPr>
          <w:rFonts w:ascii="Arial" w:eastAsia="Times New Roman" w:hAnsi="Arial" w:cs="Arial"/>
          <w:noProof/>
          <w:sz w:val="24"/>
          <w:szCs w:val="24"/>
          <w:lang w:val="mn-MN"/>
        </w:rPr>
        <w:t>и</w:t>
      </w:r>
      <w:r w:rsidR="00AA636E">
        <w:rPr>
          <w:rFonts w:ascii="Arial" w:eastAsia="Times New Roman" w:hAnsi="Arial" w:cs="Arial"/>
          <w:noProof/>
          <w:sz w:val="24"/>
          <w:szCs w:val="24"/>
          <w:lang w:val="mn-MN"/>
        </w:rPr>
        <w:t>ж</w:t>
      </w:r>
      <w:r w:rsidR="00407D8C">
        <w:rPr>
          <w:rFonts w:ascii="Arial" w:eastAsia="Times New Roman" w:hAnsi="Arial" w:cs="Arial"/>
          <w:noProof/>
          <w:sz w:val="24"/>
          <w:szCs w:val="24"/>
          <w:lang w:val="mn-MN"/>
        </w:rPr>
        <w:t>, унаган байгаль экологийн тэнцвэрийг хадгалсан аялал жуулчлалыг</w:t>
      </w:r>
      <w:r>
        <w:rPr>
          <w:rFonts w:ascii="Arial" w:eastAsia="Times New Roman" w:hAnsi="Arial" w:cs="Arial"/>
          <w:noProof/>
          <w:sz w:val="24"/>
          <w:szCs w:val="24"/>
          <w:lang w:val="mn-MN"/>
        </w:rPr>
        <w:t xml:space="preserve">  өргөжүүлэн, өөрийгөө тэтгэх эдийн засагтай, өрх бүр нь байнгын орлогын эх үүсвэртэй Хөвсгөл аймгийн “Хөдөө аж ахуйн хөгжлийн жишиг сум” болгоход нутгийн өөрөө удирдах байгууллагын алсын хараа чиглэгдэнэ. </w:t>
      </w:r>
    </w:p>
    <w:p w:rsidR="009F61CC" w:rsidRDefault="009F61CC" w:rsidP="009F61CC">
      <w:pPr>
        <w:shd w:val="clear" w:color="auto" w:fill="FFFFFF"/>
        <w:spacing w:after="0" w:line="276" w:lineRule="auto"/>
        <w:ind w:firstLine="567"/>
        <w:jc w:val="both"/>
        <w:rPr>
          <w:rFonts w:ascii="Arial" w:eastAsia="Times New Roman" w:hAnsi="Arial" w:cs="Arial"/>
          <w:noProof/>
          <w:sz w:val="24"/>
          <w:szCs w:val="24"/>
          <w:lang w:val="mn-MN"/>
        </w:rPr>
      </w:pPr>
    </w:p>
    <w:p w:rsidR="009F61CC" w:rsidRPr="00D87765" w:rsidRDefault="009F61CC" w:rsidP="00DA68F7">
      <w:pPr>
        <w:shd w:val="clear" w:color="auto" w:fill="FFFFFF"/>
        <w:spacing w:after="0" w:line="276" w:lineRule="auto"/>
        <w:jc w:val="center"/>
        <w:rPr>
          <w:rFonts w:ascii="Arial" w:hAnsi="Arial" w:cs="Arial"/>
          <w:sz w:val="24"/>
          <w:szCs w:val="24"/>
        </w:rPr>
      </w:pPr>
      <w:r w:rsidRPr="00D87765">
        <w:rPr>
          <w:rFonts w:ascii="Arial" w:eastAsia="Times New Roman" w:hAnsi="Arial" w:cs="Arial"/>
          <w:noProof/>
          <w:spacing w:val="-1"/>
          <w:sz w:val="24"/>
          <w:szCs w:val="24"/>
        </w:rPr>
        <w:t>Эрхэмлэх зарчим</w:t>
      </w:r>
    </w:p>
    <w:p w:rsidR="00AA636E" w:rsidRDefault="00EC4C67" w:rsidP="00B91CF9">
      <w:pPr>
        <w:shd w:val="clear" w:color="auto" w:fill="FFFFFF"/>
        <w:spacing w:after="0" w:line="276" w:lineRule="auto"/>
        <w:ind w:firstLine="567"/>
        <w:jc w:val="both"/>
        <w:rPr>
          <w:rFonts w:ascii="Arial" w:eastAsia="Times New Roman" w:hAnsi="Arial" w:cs="Arial"/>
          <w:noProof/>
          <w:sz w:val="24"/>
          <w:szCs w:val="24"/>
          <w:lang w:val="mn-MN"/>
        </w:rPr>
      </w:pPr>
      <w:r>
        <w:rPr>
          <w:rFonts w:ascii="Arial" w:eastAsia="Times New Roman" w:hAnsi="Arial" w:cs="Arial"/>
          <w:noProof/>
          <w:sz w:val="24"/>
          <w:szCs w:val="24"/>
          <w:lang w:val="mn-MN"/>
        </w:rPr>
        <w:t xml:space="preserve">ИТХ-ын тэргүүлэгч, төлөөлөгч, НӨУБ-ын ажилтан ажиллгадсад нь үйл ажиллагаандаа дараах зарчмуудыг мөрдөн ажиллана. </w:t>
      </w:r>
    </w:p>
    <w:p w:rsidR="00D53D14" w:rsidRPr="00AA636E" w:rsidRDefault="00D53D14" w:rsidP="009F61CC">
      <w:pPr>
        <w:pStyle w:val="ListParagraph"/>
        <w:numPr>
          <w:ilvl w:val="0"/>
          <w:numId w:val="1"/>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Ил тод нээлттэй байх зарчим.</w:t>
      </w:r>
    </w:p>
    <w:p w:rsidR="00D53D14" w:rsidRPr="002D2466" w:rsidRDefault="00D53D14" w:rsidP="009F61CC">
      <w:pPr>
        <w:shd w:val="clear" w:color="auto" w:fill="FFFFFF"/>
        <w:spacing w:after="0" w:line="276" w:lineRule="auto"/>
        <w:ind w:right="82" w:firstLine="538"/>
        <w:jc w:val="both"/>
        <w:rPr>
          <w:rFonts w:ascii="Arial" w:hAnsi="Arial" w:cs="Arial"/>
          <w:sz w:val="24"/>
          <w:szCs w:val="24"/>
          <w:lang w:val="mn-MN"/>
        </w:rPr>
      </w:pPr>
      <w:r w:rsidRPr="00D87765">
        <w:rPr>
          <w:rFonts w:ascii="Arial" w:eastAsia="Times New Roman" w:hAnsi="Arial" w:cs="Arial"/>
          <w:noProof/>
          <w:sz w:val="24"/>
          <w:szCs w:val="24"/>
        </w:rPr>
        <w:t>Аливаа явуулж байгаа үйл ажиллагаа, авч хэрэгжүүлсэн арга хэмжээ нъ олон түмний дунд ил тод, нээлттэй явагдах</w:t>
      </w:r>
      <w:r w:rsidR="002D2466">
        <w:rPr>
          <w:rFonts w:ascii="Arial" w:eastAsia="Times New Roman" w:hAnsi="Arial" w:cs="Arial"/>
          <w:noProof/>
          <w:sz w:val="24"/>
          <w:szCs w:val="24"/>
          <w:lang w:val="mn-MN"/>
        </w:rPr>
        <w:t>.</w:t>
      </w:r>
    </w:p>
    <w:p w:rsidR="00D53D14" w:rsidRPr="00AA636E" w:rsidRDefault="00D53D14" w:rsidP="009F61CC">
      <w:pPr>
        <w:pStyle w:val="ListParagraph"/>
        <w:numPr>
          <w:ilvl w:val="0"/>
          <w:numId w:val="2"/>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Шудрага ёсны зарчим</w:t>
      </w:r>
    </w:p>
    <w:p w:rsidR="00D53D14" w:rsidRPr="00D87765" w:rsidRDefault="00DC43B7" w:rsidP="009F61CC">
      <w:pPr>
        <w:shd w:val="clear" w:color="auto" w:fill="FFFFFF"/>
        <w:spacing w:after="0" w:line="276" w:lineRule="auto"/>
        <w:ind w:left="10" w:right="38" w:firstLine="533"/>
        <w:jc w:val="both"/>
        <w:rPr>
          <w:rFonts w:ascii="Arial" w:hAnsi="Arial" w:cs="Arial"/>
          <w:sz w:val="24"/>
          <w:szCs w:val="24"/>
        </w:rPr>
      </w:pPr>
      <w:r>
        <w:rPr>
          <w:rFonts w:ascii="Arial" w:eastAsia="Times New Roman" w:hAnsi="Arial" w:cs="Arial"/>
          <w:noProof/>
          <w:sz w:val="24"/>
          <w:szCs w:val="24"/>
        </w:rPr>
        <w:t>ИТХ нь</w:t>
      </w:r>
      <w:r w:rsidR="00D53D14" w:rsidRPr="00D87765">
        <w:rPr>
          <w:rFonts w:ascii="Arial" w:eastAsia="Times New Roman" w:hAnsi="Arial" w:cs="Arial"/>
          <w:noProof/>
          <w:sz w:val="24"/>
          <w:szCs w:val="24"/>
        </w:rPr>
        <w:t xml:space="preserve"> бүхий л үйл ажиллагаандаа голч шудрага, аливаа үзэл суртлаас ангид байх зарчим баримтална.</w:t>
      </w:r>
    </w:p>
    <w:p w:rsidR="00D53D14" w:rsidRPr="00AA636E" w:rsidRDefault="00D53D14" w:rsidP="009F61CC">
      <w:pPr>
        <w:pStyle w:val="ListParagraph"/>
        <w:numPr>
          <w:ilvl w:val="0"/>
          <w:numId w:val="3"/>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Най</w:t>
      </w:r>
      <w:r w:rsidR="00AA636E">
        <w:rPr>
          <w:rFonts w:ascii="Arial" w:eastAsia="Times New Roman" w:hAnsi="Arial" w:cs="Arial"/>
          <w:noProof/>
          <w:sz w:val="24"/>
          <w:szCs w:val="24"/>
        </w:rPr>
        <w:t>двартай хүртээмжтэй байх зарчим</w:t>
      </w:r>
    </w:p>
    <w:p w:rsidR="00D53D14" w:rsidRPr="00D87765" w:rsidRDefault="00D53D14" w:rsidP="009F61CC">
      <w:pPr>
        <w:shd w:val="clear" w:color="auto" w:fill="FFFFFF"/>
        <w:spacing w:after="0" w:line="276" w:lineRule="auto"/>
        <w:ind w:left="14" w:right="53" w:firstLine="538"/>
        <w:jc w:val="both"/>
        <w:rPr>
          <w:rFonts w:ascii="Arial" w:hAnsi="Arial" w:cs="Arial"/>
          <w:sz w:val="24"/>
          <w:szCs w:val="24"/>
        </w:rPr>
      </w:pPr>
      <w:r w:rsidRPr="00D87765">
        <w:rPr>
          <w:rFonts w:ascii="Arial" w:eastAsia="Times New Roman" w:hAnsi="Arial" w:cs="Arial"/>
          <w:noProof/>
          <w:sz w:val="24"/>
          <w:szCs w:val="24"/>
        </w:rPr>
        <w:t>ИТХ-аас зохион байгуулж явуулсан үйл ажиллагаа нъ иргэдийн хэрэгцээ, сонирхлыг хангахуйц хүртээмж чанар сайтай байна.</w:t>
      </w:r>
    </w:p>
    <w:p w:rsidR="00D53D14" w:rsidRPr="00AA636E" w:rsidRDefault="00D53D14" w:rsidP="009F61CC">
      <w:pPr>
        <w:pStyle w:val="ListParagraph"/>
        <w:numPr>
          <w:ilvl w:val="0"/>
          <w:numId w:val="3"/>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Бие даасан байх зарчим</w:t>
      </w:r>
    </w:p>
    <w:p w:rsidR="00D53D14" w:rsidRPr="002D2466" w:rsidRDefault="00D53D14" w:rsidP="009F61CC">
      <w:pPr>
        <w:shd w:val="clear" w:color="auto" w:fill="FFFFFF"/>
        <w:spacing w:after="0" w:line="276" w:lineRule="auto"/>
        <w:ind w:left="10" w:right="43" w:firstLine="542"/>
        <w:jc w:val="both"/>
        <w:rPr>
          <w:rFonts w:ascii="Arial" w:hAnsi="Arial" w:cs="Arial"/>
          <w:sz w:val="24"/>
          <w:szCs w:val="24"/>
          <w:lang w:val="mn-MN"/>
        </w:rPr>
      </w:pPr>
      <w:r w:rsidRPr="00D87765">
        <w:rPr>
          <w:rFonts w:ascii="Arial" w:eastAsia="Times New Roman" w:hAnsi="Arial" w:cs="Arial"/>
          <w:noProof/>
          <w:sz w:val="24"/>
          <w:szCs w:val="24"/>
        </w:rPr>
        <w:t>ИТХ нъ зохион байгуулалт, удирдлагын хувъд төрийн захиргааны удирдлагаас тусгаар байж, орон нуггийн чанартай асуудлуудыг бие даан шийдвэрлэж байх</w:t>
      </w:r>
      <w:r w:rsidR="002D2466">
        <w:rPr>
          <w:rFonts w:ascii="Arial" w:eastAsia="Times New Roman" w:hAnsi="Arial" w:cs="Arial"/>
          <w:noProof/>
          <w:sz w:val="24"/>
          <w:szCs w:val="24"/>
          <w:lang w:val="mn-MN"/>
        </w:rPr>
        <w:t>.</w:t>
      </w:r>
    </w:p>
    <w:p w:rsidR="00D53D14" w:rsidRPr="00AA636E" w:rsidRDefault="00D53D14" w:rsidP="009F61CC">
      <w:pPr>
        <w:pStyle w:val="ListParagraph"/>
        <w:numPr>
          <w:ilvl w:val="0"/>
          <w:numId w:val="3"/>
        </w:numPr>
        <w:shd w:val="clear" w:color="auto" w:fill="FFFFFF"/>
        <w:spacing w:after="0" w:line="276" w:lineRule="auto"/>
        <w:ind w:left="0" w:firstLine="0"/>
        <w:rPr>
          <w:rFonts w:ascii="Arial" w:hAnsi="Arial" w:cs="Arial"/>
          <w:sz w:val="24"/>
          <w:szCs w:val="24"/>
        </w:rPr>
      </w:pPr>
      <w:r w:rsidRPr="00AA636E">
        <w:rPr>
          <w:rFonts w:ascii="Arial" w:eastAsia="Times New Roman" w:hAnsi="Arial" w:cs="Arial"/>
          <w:noProof/>
          <w:sz w:val="24"/>
          <w:szCs w:val="24"/>
        </w:rPr>
        <w:t>Хамтын зарчим.</w:t>
      </w:r>
    </w:p>
    <w:p w:rsidR="00AA636E" w:rsidRPr="002D2466" w:rsidRDefault="00D53D14" w:rsidP="009F61CC">
      <w:pPr>
        <w:shd w:val="clear" w:color="auto" w:fill="FFFFFF"/>
        <w:spacing w:after="0" w:line="276" w:lineRule="auto"/>
        <w:ind w:left="14" w:right="29" w:firstLine="538"/>
        <w:jc w:val="both"/>
        <w:rPr>
          <w:rFonts w:ascii="Arial" w:hAnsi="Arial" w:cs="Arial"/>
          <w:sz w:val="24"/>
          <w:szCs w:val="24"/>
          <w:lang w:val="mn-MN"/>
        </w:rPr>
      </w:pPr>
      <w:r w:rsidRPr="00D87765">
        <w:rPr>
          <w:rFonts w:ascii="Arial" w:eastAsia="Times New Roman" w:hAnsi="Arial" w:cs="Arial"/>
          <w:noProof/>
          <w:sz w:val="24"/>
          <w:szCs w:val="24"/>
        </w:rPr>
        <w:t>ИТХ-аас гарсан аливаа шийдвэр нъ нутаг дэвсгэр, иргэд сонгогчдын тоо, эрх аш</w:t>
      </w:r>
      <w:r w:rsidRPr="00D87765">
        <w:rPr>
          <w:rFonts w:ascii="Arial" w:eastAsia="Times New Roman" w:hAnsi="Arial" w:cs="Arial"/>
          <w:noProof/>
          <w:sz w:val="24"/>
          <w:szCs w:val="24"/>
          <w:lang w:val="mn-MN"/>
        </w:rPr>
        <w:t>и</w:t>
      </w:r>
      <w:r w:rsidRPr="00D87765">
        <w:rPr>
          <w:rFonts w:ascii="Arial" w:eastAsia="Times New Roman" w:hAnsi="Arial" w:cs="Arial"/>
          <w:noProof/>
          <w:sz w:val="24"/>
          <w:szCs w:val="24"/>
        </w:rPr>
        <w:t>г сонирхолд нийцсэн төлөөлөгчдийн хам</w:t>
      </w:r>
      <w:r w:rsidR="002D2466">
        <w:rPr>
          <w:rFonts w:ascii="Arial" w:eastAsia="Times New Roman" w:hAnsi="Arial" w:cs="Arial"/>
          <w:noProof/>
          <w:sz w:val="24"/>
          <w:szCs w:val="24"/>
        </w:rPr>
        <w:t>тын шийдвэр байна</w:t>
      </w:r>
      <w:r w:rsidR="002D2466">
        <w:rPr>
          <w:rFonts w:ascii="Arial" w:eastAsia="Times New Roman" w:hAnsi="Arial" w:cs="Arial"/>
          <w:noProof/>
          <w:sz w:val="24"/>
          <w:szCs w:val="24"/>
          <w:lang w:val="mn-MN"/>
        </w:rPr>
        <w:t>.</w:t>
      </w:r>
    </w:p>
    <w:p w:rsidR="00D53D14" w:rsidRPr="00AA636E" w:rsidRDefault="00D53D14" w:rsidP="009F61CC">
      <w:pPr>
        <w:pStyle w:val="ListParagraph"/>
        <w:numPr>
          <w:ilvl w:val="0"/>
          <w:numId w:val="3"/>
        </w:numPr>
        <w:shd w:val="clear" w:color="auto" w:fill="FFFFFF"/>
        <w:spacing w:after="0" w:line="276" w:lineRule="auto"/>
        <w:ind w:left="0" w:right="29" w:firstLine="0"/>
        <w:jc w:val="both"/>
        <w:rPr>
          <w:rFonts w:ascii="Arial" w:hAnsi="Arial" w:cs="Arial"/>
          <w:sz w:val="24"/>
          <w:szCs w:val="24"/>
        </w:rPr>
      </w:pPr>
      <w:r w:rsidRPr="00AA636E">
        <w:rPr>
          <w:rFonts w:ascii="Arial" w:eastAsia="Times New Roman" w:hAnsi="Arial" w:cs="Arial"/>
          <w:noProof/>
          <w:sz w:val="24"/>
          <w:szCs w:val="24"/>
        </w:rPr>
        <w:t>Хариуцлагатай байх зарчим.</w:t>
      </w:r>
    </w:p>
    <w:p w:rsidR="00D53D14" w:rsidRPr="002D2466" w:rsidRDefault="00D53D14" w:rsidP="009F61CC">
      <w:pPr>
        <w:shd w:val="clear" w:color="auto" w:fill="FFFFFF"/>
        <w:spacing w:after="0" w:line="276" w:lineRule="auto"/>
        <w:ind w:firstLine="567"/>
        <w:jc w:val="both"/>
        <w:rPr>
          <w:rFonts w:ascii="Arial" w:eastAsia="Times New Roman" w:hAnsi="Arial" w:cs="Arial"/>
          <w:noProof/>
          <w:sz w:val="24"/>
          <w:szCs w:val="24"/>
          <w:lang w:val="mn-MN"/>
        </w:rPr>
      </w:pPr>
      <w:r w:rsidRPr="00D87765">
        <w:rPr>
          <w:rFonts w:ascii="Arial" w:eastAsia="Times New Roman" w:hAnsi="Arial" w:cs="Arial"/>
          <w:noProof/>
          <w:sz w:val="24"/>
          <w:szCs w:val="24"/>
        </w:rPr>
        <w:t>Монгол улсын хуулъ тогтоомжийг сахин биелүүлж хуулъ дээдлэх үйл ажиллагаанд оролцогчдын "эрх, үүрэг, хариуцлагын" нэгдлийг ханган, нийгмийн дэг журмыг хэрэгжүүлэх, төлөөлөгч бүр сонгосон иргэд</w:t>
      </w:r>
      <w:r w:rsidR="00AA636E">
        <w:rPr>
          <w:rFonts w:ascii="Arial" w:eastAsia="Times New Roman" w:hAnsi="Arial" w:cs="Arial"/>
          <w:noProof/>
          <w:sz w:val="24"/>
          <w:szCs w:val="24"/>
          <w:lang w:val="mn-MN"/>
        </w:rPr>
        <w:t>,</w:t>
      </w:r>
      <w:r w:rsidRPr="00D87765">
        <w:rPr>
          <w:rFonts w:ascii="Arial" w:eastAsia="Times New Roman" w:hAnsi="Arial" w:cs="Arial"/>
          <w:noProof/>
          <w:sz w:val="24"/>
          <w:szCs w:val="24"/>
        </w:rPr>
        <w:t xml:space="preserve"> сонгогчдынхоо </w:t>
      </w:r>
      <w:r w:rsidR="002D2466">
        <w:rPr>
          <w:rFonts w:ascii="Arial" w:eastAsia="Times New Roman" w:hAnsi="Arial" w:cs="Arial"/>
          <w:noProof/>
          <w:sz w:val="24"/>
          <w:szCs w:val="24"/>
        </w:rPr>
        <w:t>өмнө хариуцлага хүлээдэг байх</w:t>
      </w:r>
      <w:r w:rsidR="002D2466">
        <w:rPr>
          <w:rFonts w:ascii="Arial" w:eastAsia="Times New Roman" w:hAnsi="Arial" w:cs="Arial"/>
          <w:noProof/>
          <w:sz w:val="24"/>
          <w:szCs w:val="24"/>
          <w:lang w:val="mn-MN"/>
        </w:rPr>
        <w:t>.</w:t>
      </w:r>
    </w:p>
    <w:p w:rsidR="009F61CC" w:rsidRDefault="009F61CC" w:rsidP="009F61CC">
      <w:pPr>
        <w:shd w:val="clear" w:color="auto" w:fill="FFFFFF"/>
        <w:spacing w:after="0" w:line="276" w:lineRule="auto"/>
        <w:ind w:firstLine="567"/>
        <w:jc w:val="both"/>
        <w:rPr>
          <w:rFonts w:ascii="Arial" w:eastAsia="Times New Roman" w:hAnsi="Arial" w:cs="Arial"/>
          <w:noProof/>
          <w:sz w:val="24"/>
          <w:szCs w:val="24"/>
        </w:rPr>
      </w:pPr>
    </w:p>
    <w:p w:rsidR="00C959B6" w:rsidRPr="00AE2347" w:rsidRDefault="00C959B6" w:rsidP="00DA68F7">
      <w:pPr>
        <w:spacing w:after="0" w:line="276" w:lineRule="auto"/>
        <w:ind w:firstLine="567"/>
        <w:jc w:val="both"/>
        <w:rPr>
          <w:rFonts w:ascii="Arial" w:hAnsi="Arial" w:cs="Arial"/>
          <w:b/>
          <w:sz w:val="24"/>
          <w:szCs w:val="24"/>
          <w:lang w:val="mn-MN"/>
        </w:rPr>
      </w:pPr>
      <w:r w:rsidRPr="00AE2347">
        <w:rPr>
          <w:rFonts w:ascii="Arial" w:hAnsi="Arial" w:cs="Arial"/>
          <w:b/>
          <w:sz w:val="24"/>
          <w:szCs w:val="24"/>
          <w:lang w:val="mn-MN"/>
        </w:rPr>
        <w:t xml:space="preserve">Нэг. Нутгийн </w:t>
      </w:r>
      <w:r w:rsidR="00D857F2" w:rsidRPr="00AE2347">
        <w:rPr>
          <w:rFonts w:ascii="Arial" w:hAnsi="Arial" w:cs="Arial"/>
          <w:b/>
          <w:sz w:val="24"/>
          <w:szCs w:val="24"/>
          <w:lang w:val="mn-MN"/>
        </w:rPr>
        <w:t xml:space="preserve">өөрөө </w:t>
      </w:r>
      <w:r w:rsidRPr="00AE2347">
        <w:rPr>
          <w:rFonts w:ascii="Arial" w:hAnsi="Arial" w:cs="Arial"/>
          <w:b/>
          <w:sz w:val="24"/>
          <w:szCs w:val="24"/>
          <w:lang w:val="mn-MN"/>
        </w:rPr>
        <w:t>удирд</w:t>
      </w:r>
      <w:r w:rsidR="00D857F2" w:rsidRPr="00AE2347">
        <w:rPr>
          <w:rFonts w:ascii="Arial" w:hAnsi="Arial" w:cs="Arial"/>
          <w:b/>
          <w:sz w:val="24"/>
          <w:szCs w:val="24"/>
          <w:lang w:val="mn-MN"/>
        </w:rPr>
        <w:t>ах</w:t>
      </w:r>
      <w:r w:rsidR="009B1A2A" w:rsidRPr="00AE2347">
        <w:rPr>
          <w:rFonts w:ascii="Arial" w:hAnsi="Arial" w:cs="Arial"/>
          <w:b/>
          <w:sz w:val="24"/>
          <w:szCs w:val="24"/>
          <w:lang w:val="mn-MN"/>
        </w:rPr>
        <w:t xml:space="preserve"> байгууллагын хөгжил,</w:t>
      </w:r>
      <w:r w:rsidRPr="00AE2347">
        <w:rPr>
          <w:rFonts w:ascii="Arial" w:hAnsi="Arial" w:cs="Arial"/>
          <w:b/>
          <w:sz w:val="24"/>
          <w:szCs w:val="24"/>
          <w:lang w:val="mn-MN"/>
        </w:rPr>
        <w:t xml:space="preserve"> </w:t>
      </w:r>
      <w:r w:rsidR="007C56F9" w:rsidRPr="00AE2347">
        <w:rPr>
          <w:rFonts w:ascii="Arial" w:hAnsi="Arial" w:cs="Arial"/>
          <w:b/>
          <w:sz w:val="24"/>
          <w:szCs w:val="24"/>
          <w:lang w:val="mn-MN"/>
        </w:rPr>
        <w:t>иргэдийн оролцоо</w:t>
      </w:r>
      <w:r w:rsidR="009B1A2A" w:rsidRPr="00AE2347">
        <w:rPr>
          <w:rFonts w:ascii="Arial" w:hAnsi="Arial" w:cs="Arial"/>
          <w:b/>
          <w:sz w:val="24"/>
          <w:szCs w:val="24"/>
          <w:lang w:val="mn-MN"/>
        </w:rPr>
        <w:t>г дэмжих чиглэлээр</w:t>
      </w:r>
      <w:r w:rsidRPr="00AE2347">
        <w:rPr>
          <w:rFonts w:ascii="Arial" w:hAnsi="Arial" w:cs="Arial"/>
          <w:b/>
          <w:sz w:val="24"/>
          <w:szCs w:val="24"/>
          <w:lang w:val="mn-MN"/>
        </w:rPr>
        <w:t>:</w:t>
      </w:r>
    </w:p>
    <w:p w:rsidR="00C959B6" w:rsidRDefault="000D4897" w:rsidP="00067672">
      <w:pPr>
        <w:spacing w:after="0" w:line="276" w:lineRule="auto"/>
        <w:ind w:firstLine="567"/>
        <w:jc w:val="both"/>
        <w:rPr>
          <w:rFonts w:ascii="Arial" w:hAnsi="Arial" w:cs="Arial"/>
          <w:sz w:val="24"/>
          <w:szCs w:val="24"/>
          <w:lang w:val="mn-MN"/>
        </w:rPr>
      </w:pPr>
      <w:r>
        <w:rPr>
          <w:rFonts w:ascii="Arial" w:hAnsi="Arial" w:cs="Arial"/>
          <w:sz w:val="24"/>
          <w:szCs w:val="24"/>
          <w:lang w:val="mn-MN"/>
        </w:rPr>
        <w:t>Монгол Улсын Засаг захиргаа, нутаг дэв</w:t>
      </w:r>
      <w:r w:rsidR="002F6CBF">
        <w:rPr>
          <w:rFonts w:ascii="Arial" w:hAnsi="Arial" w:cs="Arial"/>
          <w:sz w:val="24"/>
          <w:szCs w:val="24"/>
          <w:lang w:val="mn-MN"/>
        </w:rPr>
        <w:t xml:space="preserve">сгэрийн нэгж, түүний удирдлагын </w:t>
      </w:r>
      <w:r>
        <w:rPr>
          <w:rFonts w:ascii="Arial" w:hAnsi="Arial" w:cs="Arial"/>
          <w:sz w:val="24"/>
          <w:szCs w:val="24"/>
          <w:lang w:val="mn-MN"/>
        </w:rPr>
        <w:t xml:space="preserve">тухай хуулийн </w:t>
      </w:r>
      <w:r w:rsidR="0080226A">
        <w:rPr>
          <w:rFonts w:ascii="Arial" w:hAnsi="Arial" w:cs="Arial"/>
          <w:sz w:val="24"/>
          <w:szCs w:val="24"/>
          <w:lang w:val="mn-MN"/>
        </w:rPr>
        <w:t xml:space="preserve">хүрээнд </w:t>
      </w:r>
      <w:r>
        <w:rPr>
          <w:rFonts w:ascii="Arial" w:hAnsi="Arial" w:cs="Arial"/>
          <w:sz w:val="24"/>
          <w:szCs w:val="24"/>
          <w:lang w:val="mn-MN"/>
        </w:rPr>
        <w:t xml:space="preserve">байгууллагын </w:t>
      </w:r>
      <w:r w:rsidR="002F6CBF">
        <w:rPr>
          <w:rFonts w:ascii="Arial" w:hAnsi="Arial" w:cs="Arial"/>
          <w:sz w:val="24"/>
          <w:szCs w:val="24"/>
          <w:lang w:val="mn-MN"/>
        </w:rPr>
        <w:t xml:space="preserve">бүтэц, </w:t>
      </w:r>
      <w:r>
        <w:rPr>
          <w:rFonts w:ascii="Arial" w:hAnsi="Arial" w:cs="Arial"/>
          <w:sz w:val="24"/>
          <w:szCs w:val="24"/>
          <w:lang w:val="mn-MN"/>
        </w:rPr>
        <w:t>орон тоо, цалингийн</w:t>
      </w:r>
      <w:r w:rsidR="002F6CBF">
        <w:rPr>
          <w:rFonts w:ascii="Arial" w:hAnsi="Arial" w:cs="Arial"/>
          <w:sz w:val="24"/>
          <w:szCs w:val="24"/>
          <w:lang w:val="mn-MN"/>
        </w:rPr>
        <w:t xml:space="preserve"> санг тогтоож, хууль</w:t>
      </w:r>
      <w:r w:rsidR="0080226A">
        <w:rPr>
          <w:rFonts w:ascii="Arial" w:hAnsi="Arial" w:cs="Arial"/>
          <w:sz w:val="24"/>
          <w:szCs w:val="24"/>
          <w:lang w:val="mn-MN"/>
        </w:rPr>
        <w:t>д</w:t>
      </w:r>
      <w:r w:rsidR="002F6CBF">
        <w:rPr>
          <w:rFonts w:ascii="Arial" w:hAnsi="Arial" w:cs="Arial"/>
          <w:sz w:val="24"/>
          <w:szCs w:val="24"/>
          <w:lang w:val="mn-MN"/>
        </w:rPr>
        <w:t xml:space="preserve"> заасан стандарт, шаардлага, шалгуурыг хангасан ажилтн</w:t>
      </w:r>
      <w:r w:rsidR="00954670">
        <w:rPr>
          <w:rFonts w:ascii="Arial" w:hAnsi="Arial" w:cs="Arial"/>
          <w:sz w:val="24"/>
          <w:szCs w:val="24"/>
          <w:lang w:val="mn-MN"/>
        </w:rPr>
        <w:t xml:space="preserve">уудаар бүтцийг бүрдүүлэн ажиллана. </w:t>
      </w:r>
      <w:r w:rsidR="002F6CBF">
        <w:rPr>
          <w:rFonts w:ascii="Arial" w:hAnsi="Arial" w:cs="Arial"/>
          <w:sz w:val="24"/>
          <w:szCs w:val="24"/>
          <w:lang w:val="mn-MN"/>
        </w:rPr>
        <w:t xml:space="preserve"> </w:t>
      </w:r>
    </w:p>
    <w:p w:rsidR="00067672" w:rsidRDefault="002237DC" w:rsidP="00067672">
      <w:pPr>
        <w:shd w:val="clear" w:color="auto" w:fill="FFFFFF"/>
        <w:spacing w:after="0" w:line="240" w:lineRule="auto"/>
        <w:ind w:firstLine="567"/>
        <w:jc w:val="both"/>
        <w:rPr>
          <w:rFonts w:ascii="Arial" w:hAnsi="Arial" w:cs="Arial"/>
          <w:sz w:val="24"/>
          <w:szCs w:val="24"/>
          <w:lang w:val="mn-MN"/>
        </w:rPr>
      </w:pPr>
      <w:r w:rsidRPr="00D87765">
        <w:rPr>
          <w:rFonts w:ascii="Arial" w:eastAsia="Times New Roman" w:hAnsi="Arial" w:cs="Arial"/>
          <w:noProof/>
          <w:sz w:val="24"/>
          <w:szCs w:val="24"/>
        </w:rPr>
        <w:t>ИТХ-ын ажилтан, тэ</w:t>
      </w:r>
      <w:r w:rsidR="002D2466">
        <w:rPr>
          <w:rFonts w:ascii="Arial" w:eastAsia="Times New Roman" w:hAnsi="Arial" w:cs="Arial"/>
          <w:noProof/>
          <w:sz w:val="24"/>
          <w:szCs w:val="24"/>
        </w:rPr>
        <w:t xml:space="preserve">ргүүлэгч, төлөөлөгч </w:t>
      </w:r>
      <w:r w:rsidR="00717094">
        <w:rPr>
          <w:rFonts w:ascii="Arial" w:eastAsia="Times New Roman" w:hAnsi="Arial" w:cs="Arial"/>
          <w:noProof/>
          <w:sz w:val="24"/>
          <w:szCs w:val="24"/>
          <w:lang w:val="mn-MN"/>
        </w:rPr>
        <w:t xml:space="preserve">бүр </w:t>
      </w:r>
      <w:r w:rsidR="002D2466">
        <w:rPr>
          <w:rFonts w:ascii="Arial" w:eastAsia="Times New Roman" w:hAnsi="Arial" w:cs="Arial"/>
          <w:noProof/>
          <w:sz w:val="24"/>
          <w:szCs w:val="24"/>
          <w:lang w:val="mn-MN"/>
        </w:rPr>
        <w:t xml:space="preserve">хууль тогтоомжийг сурталчлах, хэрэгжилтийг </w:t>
      </w:r>
      <w:r w:rsidR="00717094">
        <w:rPr>
          <w:rFonts w:ascii="Arial" w:eastAsia="Times New Roman" w:hAnsi="Arial" w:cs="Arial"/>
          <w:noProof/>
          <w:sz w:val="24"/>
          <w:szCs w:val="24"/>
          <w:lang w:val="mn-MN"/>
        </w:rPr>
        <w:t>зохион байгуулах</w:t>
      </w:r>
      <w:r w:rsidRPr="00D87765">
        <w:rPr>
          <w:rFonts w:ascii="Arial" w:eastAsia="Times New Roman" w:hAnsi="Arial" w:cs="Arial"/>
          <w:noProof/>
          <w:sz w:val="24"/>
          <w:szCs w:val="24"/>
        </w:rPr>
        <w:t xml:space="preserve">, </w:t>
      </w:r>
      <w:r>
        <w:rPr>
          <w:rFonts w:ascii="Arial" w:eastAsia="Times New Roman" w:hAnsi="Arial" w:cs="Arial"/>
          <w:noProof/>
          <w:sz w:val="24"/>
          <w:szCs w:val="24"/>
          <w:lang w:val="mn-MN"/>
        </w:rPr>
        <w:t xml:space="preserve">шийдвэр гаргах түвшинд </w:t>
      </w:r>
      <w:r w:rsidRPr="00D87765">
        <w:rPr>
          <w:rFonts w:ascii="Arial" w:eastAsia="Times New Roman" w:hAnsi="Arial" w:cs="Arial"/>
          <w:noProof/>
          <w:sz w:val="24"/>
          <w:szCs w:val="24"/>
        </w:rPr>
        <w:t xml:space="preserve">оролцох иргэдийн </w:t>
      </w:r>
      <w:r>
        <w:rPr>
          <w:rFonts w:ascii="Arial" w:eastAsia="Times New Roman" w:hAnsi="Arial" w:cs="Arial"/>
          <w:noProof/>
          <w:sz w:val="24"/>
          <w:szCs w:val="24"/>
          <w:lang w:val="mn-MN"/>
        </w:rPr>
        <w:t xml:space="preserve">оролцоо, </w:t>
      </w:r>
      <w:r w:rsidRPr="00D87765">
        <w:rPr>
          <w:rFonts w:ascii="Arial" w:eastAsia="Times New Roman" w:hAnsi="Arial" w:cs="Arial"/>
          <w:noProof/>
          <w:sz w:val="24"/>
          <w:szCs w:val="24"/>
        </w:rPr>
        <w:t>идэвхийг</w:t>
      </w:r>
      <w:r w:rsidR="002D2466">
        <w:rPr>
          <w:rFonts w:ascii="Arial" w:eastAsia="Times New Roman" w:hAnsi="Arial" w:cs="Arial"/>
          <w:noProof/>
          <w:sz w:val="24"/>
          <w:szCs w:val="24"/>
          <w:lang w:val="mn-MN"/>
        </w:rPr>
        <w:t xml:space="preserve"> </w:t>
      </w:r>
      <w:r w:rsidR="00717094">
        <w:rPr>
          <w:rFonts w:ascii="Arial" w:eastAsia="Times New Roman" w:hAnsi="Arial" w:cs="Arial"/>
          <w:noProof/>
          <w:sz w:val="24"/>
          <w:szCs w:val="24"/>
          <w:lang w:val="mn-MN"/>
        </w:rPr>
        <w:t>дээшлүүлэх талаар санал, санаачлагатай байж</w:t>
      </w:r>
      <w:r>
        <w:rPr>
          <w:rFonts w:ascii="Arial" w:eastAsia="Times New Roman" w:hAnsi="Arial" w:cs="Arial"/>
          <w:noProof/>
          <w:sz w:val="24"/>
          <w:szCs w:val="24"/>
          <w:lang w:val="mn-MN"/>
        </w:rPr>
        <w:t xml:space="preserve">, орон нутгийн </w:t>
      </w:r>
      <w:r w:rsidR="002D2466">
        <w:rPr>
          <w:rFonts w:ascii="Arial" w:eastAsia="Times New Roman" w:hAnsi="Arial" w:cs="Arial"/>
          <w:noProof/>
          <w:sz w:val="24"/>
          <w:szCs w:val="24"/>
          <w:lang w:val="mn-MN"/>
        </w:rPr>
        <w:t>хөгжлийн бодлого, төлөвлөлтийг оновчтой тодорхойлж,</w:t>
      </w:r>
      <w:r w:rsidR="00717094">
        <w:rPr>
          <w:rFonts w:ascii="Arial" w:eastAsia="Times New Roman" w:hAnsi="Arial" w:cs="Arial"/>
          <w:noProof/>
          <w:sz w:val="24"/>
          <w:szCs w:val="24"/>
          <w:lang w:val="mn-MN"/>
        </w:rPr>
        <w:t xml:space="preserve"> нутгийн удирдлагын байгууллагыг</w:t>
      </w:r>
      <w:r w:rsidR="002D2466">
        <w:rPr>
          <w:rFonts w:ascii="Arial" w:eastAsia="Times New Roman" w:hAnsi="Arial" w:cs="Arial"/>
          <w:noProof/>
          <w:sz w:val="24"/>
          <w:szCs w:val="24"/>
          <w:lang w:val="mn-MN"/>
        </w:rPr>
        <w:t xml:space="preserve"> үр дүнтэй </w:t>
      </w:r>
      <w:r w:rsidRPr="00D87765">
        <w:rPr>
          <w:rFonts w:ascii="Arial" w:eastAsia="Times New Roman" w:hAnsi="Arial" w:cs="Arial"/>
          <w:noProof/>
          <w:sz w:val="24"/>
          <w:szCs w:val="24"/>
        </w:rPr>
        <w:t>удирдл</w:t>
      </w:r>
      <w:r w:rsidR="002D2466">
        <w:rPr>
          <w:rFonts w:ascii="Arial" w:eastAsia="Times New Roman" w:hAnsi="Arial" w:cs="Arial"/>
          <w:noProof/>
          <w:sz w:val="24"/>
          <w:szCs w:val="24"/>
        </w:rPr>
        <w:t>ага, зохион</w:t>
      </w:r>
      <w:r w:rsidR="00954670">
        <w:rPr>
          <w:rFonts w:ascii="Arial" w:eastAsia="Times New Roman" w:hAnsi="Arial" w:cs="Arial"/>
          <w:noProof/>
          <w:sz w:val="24"/>
          <w:szCs w:val="24"/>
        </w:rPr>
        <w:t xml:space="preserve"> байгуулалтаар хангаж ажиллахад чиглэгдэнэ.</w:t>
      </w:r>
    </w:p>
    <w:p w:rsidR="00DA68F7" w:rsidRDefault="0080226A" w:rsidP="00067672">
      <w:pPr>
        <w:shd w:val="clear" w:color="auto" w:fill="FFFFFF"/>
        <w:spacing w:after="0" w:line="240" w:lineRule="auto"/>
        <w:ind w:firstLine="567"/>
        <w:jc w:val="both"/>
        <w:rPr>
          <w:rFonts w:ascii="Arial" w:hAnsi="Arial" w:cs="Arial"/>
          <w:sz w:val="24"/>
          <w:szCs w:val="24"/>
          <w:lang w:val="mn-MN"/>
        </w:rPr>
      </w:pPr>
      <w:r>
        <w:rPr>
          <w:rFonts w:ascii="Arial" w:hAnsi="Arial" w:cs="Arial"/>
          <w:sz w:val="24"/>
          <w:szCs w:val="24"/>
          <w:lang w:val="mn-MN"/>
        </w:rPr>
        <w:t>1.1. Нутгийн удирдлагын байгууллагаас нутаг дэвсгэр, иргэд</w:t>
      </w:r>
      <w:r w:rsidR="00DA68F7">
        <w:rPr>
          <w:rFonts w:ascii="Arial" w:hAnsi="Arial" w:cs="Arial"/>
          <w:sz w:val="24"/>
          <w:szCs w:val="24"/>
          <w:lang w:val="mn-MN"/>
        </w:rPr>
        <w:t xml:space="preserve">ийн өмнө тулгамдсан асуудлыг тодорхойлох, орон нутгийн эдийн засаг, нийгмийг хөгжүүлэх бодлого, </w:t>
      </w:r>
      <w:r w:rsidR="00DA68F7">
        <w:rPr>
          <w:rFonts w:ascii="Arial" w:hAnsi="Arial" w:cs="Arial"/>
          <w:sz w:val="24"/>
          <w:szCs w:val="24"/>
          <w:lang w:val="mn-MN"/>
        </w:rPr>
        <w:lastRenderedPageBreak/>
        <w:t>хөтөлбөр, төлөвлөгөөг батлан хэрэгжүүлэх үйл ажиллагааг иргэдийн санал санаачлага, оролцоонд тулгуурлан  хэрэгжүүлэх.</w:t>
      </w:r>
    </w:p>
    <w:p w:rsidR="00C959B6" w:rsidRDefault="00C959B6"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1.2.Сумын ИТХ-ын хуралдааныг жилд </w:t>
      </w:r>
      <w:r w:rsidR="000D4897">
        <w:rPr>
          <w:rFonts w:ascii="Arial" w:hAnsi="Arial" w:cs="Arial"/>
          <w:sz w:val="24"/>
          <w:szCs w:val="24"/>
          <w:lang w:val="mn-MN"/>
        </w:rPr>
        <w:t xml:space="preserve">2-оос доошгүй удаа хуралдуулж, </w:t>
      </w:r>
      <w:r w:rsidR="00DA68F7">
        <w:rPr>
          <w:rFonts w:ascii="Arial" w:hAnsi="Arial" w:cs="Arial"/>
          <w:sz w:val="24"/>
          <w:szCs w:val="24"/>
          <w:lang w:val="mn-MN"/>
        </w:rPr>
        <w:t>багийн ИНХ-ын үйл ажиллагааг мэргэжил</w:t>
      </w:r>
      <w:r w:rsidR="00AE2347">
        <w:rPr>
          <w:rFonts w:ascii="Arial" w:hAnsi="Arial" w:cs="Arial"/>
          <w:sz w:val="24"/>
          <w:szCs w:val="24"/>
          <w:lang w:val="mn-MN"/>
        </w:rPr>
        <w:t>,</w:t>
      </w:r>
      <w:r w:rsidR="00DA68F7">
        <w:rPr>
          <w:rFonts w:ascii="Arial" w:hAnsi="Arial" w:cs="Arial"/>
          <w:sz w:val="24"/>
          <w:szCs w:val="24"/>
          <w:lang w:val="mn-MN"/>
        </w:rPr>
        <w:t xml:space="preserve"> арга зүйн удирдлагаар хангаж ажиллах.</w:t>
      </w:r>
    </w:p>
    <w:p w:rsidR="00DA68F7" w:rsidRDefault="00DA68F7"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1.3.</w:t>
      </w:r>
      <w:r w:rsidR="00B65FD2">
        <w:rPr>
          <w:rFonts w:ascii="Arial" w:hAnsi="Arial" w:cs="Arial"/>
          <w:sz w:val="24"/>
          <w:szCs w:val="24"/>
          <w:lang w:val="mn-MN"/>
        </w:rPr>
        <w:t xml:space="preserve"> ИТХ-ын төлөөлөгчдийн болон Тэргүүлэгчдийн хуралдааны ил тод, нээлттэй байдлыг хангаж, иргэний нийгмийн байгууллагуудын оролцоог нэм</w:t>
      </w:r>
      <w:r w:rsidR="00A93346">
        <w:rPr>
          <w:rFonts w:ascii="Arial" w:hAnsi="Arial" w:cs="Arial"/>
          <w:sz w:val="24"/>
          <w:szCs w:val="24"/>
          <w:lang w:val="mn-MN"/>
        </w:rPr>
        <w:t>эгдүүлэх ажлыг зохион байгуулах</w:t>
      </w:r>
      <w:r w:rsidR="00D857F2">
        <w:rPr>
          <w:rFonts w:ascii="Arial" w:hAnsi="Arial" w:cs="Arial"/>
          <w:sz w:val="24"/>
          <w:szCs w:val="24"/>
          <w:lang w:val="mn-MN"/>
        </w:rPr>
        <w:t>.</w:t>
      </w:r>
      <w:r w:rsidR="00B65FD2">
        <w:rPr>
          <w:rFonts w:ascii="Arial" w:hAnsi="Arial" w:cs="Arial"/>
          <w:sz w:val="24"/>
          <w:szCs w:val="24"/>
          <w:lang w:val="mn-MN"/>
        </w:rPr>
        <w:t xml:space="preserve"> </w:t>
      </w:r>
    </w:p>
    <w:p w:rsidR="00B65FD2" w:rsidRDefault="00B65FD2"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1.4. Нутгийн өөрөө</w:t>
      </w:r>
      <w:r w:rsidR="00A93346">
        <w:rPr>
          <w:rFonts w:ascii="Arial" w:hAnsi="Arial" w:cs="Arial"/>
          <w:sz w:val="24"/>
          <w:szCs w:val="24"/>
          <w:lang w:val="mn-MN"/>
        </w:rPr>
        <w:t xml:space="preserve"> удирдах байгууллагаас бат</w:t>
      </w:r>
      <w:r>
        <w:rPr>
          <w:rFonts w:ascii="Arial" w:hAnsi="Arial" w:cs="Arial"/>
          <w:sz w:val="24"/>
          <w:szCs w:val="24"/>
          <w:lang w:val="mn-MN"/>
        </w:rPr>
        <w:t>а</w:t>
      </w:r>
      <w:r w:rsidR="00A93346">
        <w:rPr>
          <w:rFonts w:ascii="Arial" w:hAnsi="Arial" w:cs="Arial"/>
          <w:sz w:val="24"/>
          <w:szCs w:val="24"/>
          <w:lang w:val="mn-MN"/>
        </w:rPr>
        <w:t>л</w:t>
      </w:r>
      <w:r>
        <w:rPr>
          <w:rFonts w:ascii="Arial" w:hAnsi="Arial" w:cs="Arial"/>
          <w:sz w:val="24"/>
          <w:szCs w:val="24"/>
          <w:lang w:val="mn-MN"/>
        </w:rPr>
        <w:t xml:space="preserve">сан тогтоол, шийдвэрүүдийг </w:t>
      </w:r>
      <w:r w:rsidR="00A93346">
        <w:rPr>
          <w:rFonts w:ascii="Arial" w:hAnsi="Arial" w:cs="Arial"/>
          <w:sz w:val="24"/>
          <w:szCs w:val="24"/>
          <w:lang w:val="mn-MN"/>
        </w:rPr>
        <w:t>иргэд, олон нийтэд сурталчлан таниулах ажлыг олон талт арга хэлбэрээр оновчтой зохион байгуулж, ИТХ-уудын нэгдсэн “</w:t>
      </w:r>
      <w:r w:rsidR="00A93346">
        <w:rPr>
          <w:rFonts w:ascii="Arial" w:hAnsi="Arial" w:cs="Arial"/>
          <w:sz w:val="24"/>
          <w:szCs w:val="24"/>
        </w:rPr>
        <w:t>www. Khural.mn</w:t>
      </w:r>
      <w:r w:rsidR="00A93346">
        <w:rPr>
          <w:rFonts w:ascii="Arial" w:hAnsi="Arial" w:cs="Arial"/>
          <w:sz w:val="24"/>
          <w:szCs w:val="24"/>
          <w:lang w:val="mn-MN"/>
        </w:rPr>
        <w:t>” болон сумын ИТХ-ын “</w:t>
      </w:r>
      <w:r w:rsidR="00A93346">
        <w:rPr>
          <w:rFonts w:ascii="Arial" w:hAnsi="Arial" w:cs="Arial"/>
          <w:sz w:val="24"/>
          <w:szCs w:val="24"/>
        </w:rPr>
        <w:t>Tumurbulag.khovsgol.khural.mn</w:t>
      </w:r>
      <w:r w:rsidR="00A93346">
        <w:rPr>
          <w:rFonts w:ascii="Arial" w:hAnsi="Arial" w:cs="Arial"/>
          <w:sz w:val="24"/>
          <w:szCs w:val="24"/>
          <w:lang w:val="mn-MN"/>
        </w:rPr>
        <w:t>” цахим хуудсаар тухай бүр нь мэдээлж хэвших.</w:t>
      </w:r>
    </w:p>
    <w:p w:rsidR="00DC43B7" w:rsidRDefault="00A93346" w:rsidP="00DC43B7">
      <w:pPr>
        <w:spacing w:after="0" w:line="276" w:lineRule="auto"/>
        <w:ind w:firstLine="567"/>
        <w:jc w:val="both"/>
        <w:rPr>
          <w:rFonts w:ascii="Arial" w:hAnsi="Arial" w:cs="Arial"/>
          <w:sz w:val="24"/>
          <w:szCs w:val="24"/>
          <w:lang w:val="mn-MN"/>
        </w:rPr>
      </w:pPr>
      <w:r>
        <w:rPr>
          <w:rFonts w:ascii="Arial" w:hAnsi="Arial" w:cs="Arial"/>
          <w:sz w:val="24"/>
          <w:szCs w:val="24"/>
          <w:lang w:val="mn-MN"/>
        </w:rPr>
        <w:t>1.5.</w:t>
      </w:r>
      <w:r w:rsidR="00D857F2">
        <w:rPr>
          <w:rFonts w:ascii="Arial" w:hAnsi="Arial" w:cs="Arial"/>
          <w:sz w:val="24"/>
          <w:szCs w:val="24"/>
          <w:lang w:val="mn-MN"/>
        </w:rPr>
        <w:t>Сумын Иргэдийн Төлөөлөгчдийн Хурлын төлөөлөгч</w:t>
      </w:r>
      <w:r w:rsidR="00DC43B7">
        <w:rPr>
          <w:rFonts w:ascii="Arial" w:hAnsi="Arial" w:cs="Arial"/>
          <w:sz w:val="24"/>
          <w:szCs w:val="24"/>
          <w:lang w:val="mn-MN"/>
        </w:rPr>
        <w:t>дийг тойрогтоо ажиллах</w:t>
      </w:r>
      <w:r w:rsidR="00963039">
        <w:rPr>
          <w:rFonts w:ascii="Arial" w:hAnsi="Arial" w:cs="Arial"/>
          <w:sz w:val="24"/>
          <w:szCs w:val="24"/>
          <w:lang w:val="mn-MN"/>
        </w:rPr>
        <w:t xml:space="preserve">, үйл ажиллагаа зохион байгуулахад нь дэмжлэг туслалцаа үзүүлэх. </w:t>
      </w:r>
    </w:p>
    <w:p w:rsidR="00963039" w:rsidRDefault="00DC43B7" w:rsidP="00DC43B7">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1.6. </w:t>
      </w:r>
      <w:r w:rsidR="00963039">
        <w:rPr>
          <w:rFonts w:ascii="Arial" w:hAnsi="Arial" w:cs="Arial"/>
          <w:sz w:val="24"/>
          <w:szCs w:val="24"/>
          <w:lang w:val="mn-MN"/>
        </w:rPr>
        <w:t>ИТХ-ын дэргэдэх хороодыг арга зүйн удирдлагаар хангаж, үйл ажиллагаа явуулахад нь шаардагдах санхүүгийн дэмжлэгийг жил бүрийн төсөвт тусгаж, санхүүжүүлэх.</w:t>
      </w:r>
    </w:p>
    <w:p w:rsidR="00963039" w:rsidRDefault="00963039"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1.7.</w:t>
      </w:r>
      <w:r w:rsidR="003B46F2">
        <w:rPr>
          <w:rFonts w:ascii="Arial" w:hAnsi="Arial" w:cs="Arial"/>
          <w:sz w:val="24"/>
          <w:szCs w:val="24"/>
          <w:lang w:val="mn-MN"/>
        </w:rPr>
        <w:t xml:space="preserve">Сумын ИТХ-ын төлөөлөгчид, багийн ИНХ-ын Тэргүүлэгч нарыг чадавхижуулах зорилгоор аймаг, орон нутгийн хэмжээний сургалт, семинарт жилд 1-ээс доошгүй удаа хамруулах. </w:t>
      </w:r>
    </w:p>
    <w:p w:rsidR="00963039" w:rsidRDefault="003B46F2" w:rsidP="00DA68F7">
      <w:pPr>
        <w:spacing w:after="0" w:line="276" w:lineRule="auto"/>
        <w:ind w:firstLine="567"/>
        <w:jc w:val="both"/>
        <w:rPr>
          <w:rFonts w:ascii="Arial" w:hAnsi="Arial" w:cs="Arial"/>
          <w:sz w:val="24"/>
          <w:szCs w:val="24"/>
          <w:lang w:val="mn-MN"/>
        </w:rPr>
      </w:pPr>
      <w:r>
        <w:rPr>
          <w:rFonts w:ascii="Arial" w:hAnsi="Arial" w:cs="Arial"/>
          <w:sz w:val="24"/>
          <w:szCs w:val="24"/>
          <w:lang w:val="mn-MN"/>
        </w:rPr>
        <w:t>1.8.</w:t>
      </w:r>
      <w:r w:rsidR="00DC43B7">
        <w:rPr>
          <w:rFonts w:ascii="Arial" w:hAnsi="Arial" w:cs="Arial"/>
          <w:sz w:val="24"/>
          <w:szCs w:val="24"/>
          <w:lang w:val="mn-MN"/>
        </w:rPr>
        <w:t>Нутгийн өөрөө удирдах байгууллагын үйл ажиллагааг дэмжин</w:t>
      </w:r>
      <w:r w:rsidR="00A56928">
        <w:rPr>
          <w:rFonts w:ascii="Arial" w:hAnsi="Arial" w:cs="Arial"/>
          <w:sz w:val="24"/>
          <w:szCs w:val="24"/>
          <w:lang w:val="mn-MN"/>
        </w:rPr>
        <w:t xml:space="preserve"> хөгжүүлэх чиглэлээр санаачлагатай ажиллаж, тухайн жилдээ олон шинэлэг үр дүнтэй ажлуудыг санаачлан зохион байгуулж, сум, орон нутаг байгууллагын хөгжилд </w:t>
      </w:r>
      <w:r w:rsidR="00CE146C">
        <w:rPr>
          <w:rFonts w:ascii="Arial" w:hAnsi="Arial" w:cs="Arial"/>
          <w:sz w:val="24"/>
          <w:szCs w:val="24"/>
          <w:lang w:val="mn-MN"/>
        </w:rPr>
        <w:t>бодитой хувь н</w:t>
      </w:r>
      <w:r w:rsidR="00A56928">
        <w:rPr>
          <w:rFonts w:ascii="Arial" w:hAnsi="Arial" w:cs="Arial"/>
          <w:sz w:val="24"/>
          <w:szCs w:val="24"/>
          <w:lang w:val="mn-MN"/>
        </w:rPr>
        <w:t>эмэр оруулсан ИТХ-ын Тэргүүлэгч, төлөөлөгч, ИНХ-ын дарга, Тэргүүлэгч нарыг жил бүр “Шилдэг”-ээр тодруулж, шагнаж урамшуулах.</w:t>
      </w:r>
    </w:p>
    <w:p w:rsidR="00C959B6" w:rsidRDefault="00A56928" w:rsidP="00D14DE5">
      <w:pPr>
        <w:spacing w:after="0" w:line="276" w:lineRule="auto"/>
        <w:ind w:firstLine="567"/>
        <w:jc w:val="both"/>
        <w:rPr>
          <w:rFonts w:ascii="Arial" w:hAnsi="Arial" w:cs="Arial"/>
          <w:sz w:val="24"/>
          <w:szCs w:val="24"/>
          <w:lang w:val="mn-MN"/>
        </w:rPr>
      </w:pPr>
      <w:r>
        <w:rPr>
          <w:rFonts w:ascii="Arial" w:hAnsi="Arial" w:cs="Arial"/>
          <w:sz w:val="24"/>
          <w:szCs w:val="24"/>
          <w:lang w:val="mn-MN"/>
        </w:rPr>
        <w:t>1.9.</w:t>
      </w:r>
      <w:r w:rsidR="00552000">
        <w:rPr>
          <w:rFonts w:ascii="Arial" w:hAnsi="Arial" w:cs="Arial"/>
          <w:sz w:val="24"/>
          <w:szCs w:val="24"/>
          <w:lang w:val="mn-MN"/>
        </w:rPr>
        <w:t>Сумын хэмжээнд Нутгийн өөрөө удирдах байгууллагаас хэрэгжүүлж байгаа хурлын байгууллагууд тэдгээрийн ажилтнуудад туршлага болохуйц санал, санаачлага, шинэлэг ажлуудыг сурталчлан танилцуулах ажлыг зохион байгуулж, сайн туршлагыг нэгтгэн ном, товхимол болгон хэвлүүлэх,</w:t>
      </w:r>
      <w:r w:rsidR="00D14DE5">
        <w:rPr>
          <w:rFonts w:ascii="Arial" w:hAnsi="Arial" w:cs="Arial"/>
          <w:sz w:val="24"/>
          <w:szCs w:val="24"/>
          <w:lang w:val="mn-MN"/>
        </w:rPr>
        <w:t xml:space="preserve"> аймаг</w:t>
      </w:r>
      <w:r w:rsidR="006416E8">
        <w:rPr>
          <w:rFonts w:ascii="Arial" w:hAnsi="Arial" w:cs="Arial"/>
          <w:sz w:val="24"/>
          <w:szCs w:val="24"/>
          <w:lang w:val="mn-MN"/>
        </w:rPr>
        <w:t>,</w:t>
      </w:r>
      <w:r w:rsidR="00D14DE5">
        <w:rPr>
          <w:rFonts w:ascii="Arial" w:hAnsi="Arial" w:cs="Arial"/>
          <w:sz w:val="24"/>
          <w:szCs w:val="24"/>
          <w:lang w:val="mn-MN"/>
        </w:rPr>
        <w:t xml:space="preserve"> орон нутаг, </w:t>
      </w:r>
      <w:r w:rsidR="00552000">
        <w:rPr>
          <w:rFonts w:ascii="Arial" w:hAnsi="Arial" w:cs="Arial"/>
          <w:sz w:val="24"/>
          <w:szCs w:val="24"/>
          <w:lang w:val="mn-MN"/>
        </w:rPr>
        <w:t>бүс хэмжэ</w:t>
      </w:r>
      <w:r w:rsidR="00D14DE5">
        <w:rPr>
          <w:rFonts w:ascii="Arial" w:hAnsi="Arial" w:cs="Arial"/>
          <w:sz w:val="24"/>
          <w:szCs w:val="24"/>
          <w:lang w:val="mn-MN"/>
        </w:rPr>
        <w:t xml:space="preserve">эний уулзалт, арга хэмжээнд төлөөлөгчдийг хамруулж чадавхижуулах ажлыг хэрэгжүүлнэ. </w:t>
      </w:r>
    </w:p>
    <w:p w:rsidR="00C959B6" w:rsidRDefault="00CB4B39" w:rsidP="007931DE">
      <w:pPr>
        <w:spacing w:after="0" w:line="276" w:lineRule="auto"/>
        <w:ind w:firstLine="567"/>
        <w:jc w:val="both"/>
        <w:rPr>
          <w:rFonts w:ascii="Arial" w:hAnsi="Arial" w:cs="Arial"/>
          <w:sz w:val="24"/>
          <w:szCs w:val="24"/>
          <w:lang w:val="mn-MN"/>
        </w:rPr>
      </w:pPr>
      <w:r>
        <w:rPr>
          <w:rFonts w:ascii="Arial" w:hAnsi="Arial" w:cs="Arial"/>
          <w:sz w:val="24"/>
          <w:szCs w:val="24"/>
          <w:lang w:val="mn-MN"/>
        </w:rPr>
        <w:t>1.10.</w:t>
      </w:r>
      <w:r w:rsidR="00EB0FBE">
        <w:rPr>
          <w:rFonts w:ascii="Arial" w:hAnsi="Arial" w:cs="Arial"/>
          <w:sz w:val="24"/>
          <w:szCs w:val="24"/>
          <w:lang w:val="mn-MN"/>
        </w:rPr>
        <w:t xml:space="preserve">Хуралдаанаар хэлэлцэх асуудал, </w:t>
      </w:r>
      <w:r w:rsidR="007931DE">
        <w:rPr>
          <w:rFonts w:ascii="Arial" w:hAnsi="Arial" w:cs="Arial"/>
          <w:sz w:val="24"/>
          <w:szCs w:val="24"/>
          <w:lang w:val="mn-MN"/>
        </w:rPr>
        <w:t xml:space="preserve">гарах шийдвэрийн төслийг </w:t>
      </w:r>
      <w:r w:rsidR="00EB0FBE">
        <w:rPr>
          <w:rFonts w:ascii="Arial" w:hAnsi="Arial" w:cs="Arial"/>
          <w:sz w:val="24"/>
          <w:szCs w:val="24"/>
          <w:lang w:val="mn-MN"/>
        </w:rPr>
        <w:t>иргэд, төрийн болон Иргэний нийгмийн байгууллагуудад</w:t>
      </w:r>
      <w:r w:rsidR="007931DE">
        <w:rPr>
          <w:rFonts w:ascii="Arial" w:hAnsi="Arial" w:cs="Arial"/>
          <w:sz w:val="24"/>
          <w:szCs w:val="24"/>
          <w:lang w:val="mn-MN"/>
        </w:rPr>
        <w:t xml:space="preserve"> танилцуулж</w:t>
      </w:r>
      <w:r w:rsidR="00EB0FBE">
        <w:rPr>
          <w:rFonts w:ascii="Arial" w:hAnsi="Arial" w:cs="Arial"/>
          <w:sz w:val="24"/>
          <w:szCs w:val="24"/>
          <w:lang w:val="mn-MN"/>
        </w:rPr>
        <w:t>,</w:t>
      </w:r>
      <w:r w:rsidR="00495E01">
        <w:rPr>
          <w:rFonts w:ascii="Arial" w:hAnsi="Arial" w:cs="Arial"/>
          <w:sz w:val="24"/>
          <w:szCs w:val="24"/>
          <w:lang w:val="mn-MN"/>
        </w:rPr>
        <w:t xml:space="preserve"> сонсох ажиллагаа</w:t>
      </w:r>
      <w:r w:rsidR="007931DE">
        <w:rPr>
          <w:rFonts w:ascii="Arial" w:hAnsi="Arial" w:cs="Arial"/>
          <w:sz w:val="24"/>
          <w:szCs w:val="24"/>
          <w:lang w:val="mn-MN"/>
        </w:rPr>
        <w:t xml:space="preserve">, хэлэлцүүлэг явуулж санал бодлыг нь шийдвэрт </w:t>
      </w:r>
      <w:r w:rsidR="00EB0FBE">
        <w:rPr>
          <w:rFonts w:ascii="Arial" w:hAnsi="Arial" w:cs="Arial"/>
          <w:sz w:val="24"/>
          <w:szCs w:val="24"/>
          <w:lang w:val="mn-MN"/>
        </w:rPr>
        <w:t>тусгуулах ажлыг</w:t>
      </w:r>
      <w:r w:rsidR="007931DE">
        <w:rPr>
          <w:rFonts w:ascii="Arial" w:hAnsi="Arial" w:cs="Arial"/>
          <w:sz w:val="24"/>
          <w:szCs w:val="24"/>
          <w:lang w:val="mn-MN"/>
        </w:rPr>
        <w:t xml:space="preserve"> хурлын төлөөлөгчид, тэргүүлэгчид, ИТХ-ын хороодоор </w:t>
      </w:r>
      <w:r w:rsidR="00EB0FBE">
        <w:rPr>
          <w:rFonts w:ascii="Arial" w:hAnsi="Arial" w:cs="Arial"/>
          <w:sz w:val="24"/>
          <w:szCs w:val="24"/>
          <w:lang w:val="mn-MN"/>
        </w:rPr>
        <w:t>дамжуулан зохион байгуулж, шийдвэрийн хэрэгжилтэд тавих иргэдийн хамтын хяналт, оролцоог дэ</w:t>
      </w:r>
      <w:r w:rsidR="00AE2347">
        <w:rPr>
          <w:rFonts w:ascii="Arial" w:hAnsi="Arial" w:cs="Arial"/>
          <w:sz w:val="24"/>
          <w:szCs w:val="24"/>
          <w:lang w:val="mn-MN"/>
        </w:rPr>
        <w:t>эшлүүлэх</w:t>
      </w:r>
      <w:r w:rsidR="00EB0FBE">
        <w:rPr>
          <w:rFonts w:ascii="Arial" w:hAnsi="Arial" w:cs="Arial"/>
          <w:sz w:val="24"/>
          <w:szCs w:val="24"/>
          <w:lang w:val="mn-MN"/>
        </w:rPr>
        <w:t xml:space="preserve">. </w:t>
      </w:r>
    </w:p>
    <w:p w:rsidR="00EB0FBE" w:rsidRDefault="00CB4B39" w:rsidP="007931DE">
      <w:pPr>
        <w:spacing w:after="0" w:line="276" w:lineRule="auto"/>
        <w:ind w:firstLine="567"/>
        <w:jc w:val="both"/>
        <w:rPr>
          <w:rFonts w:ascii="Arial" w:hAnsi="Arial" w:cs="Arial"/>
          <w:sz w:val="24"/>
          <w:szCs w:val="24"/>
          <w:lang w:val="mn-MN"/>
        </w:rPr>
      </w:pPr>
      <w:r>
        <w:rPr>
          <w:rFonts w:ascii="Arial" w:hAnsi="Arial" w:cs="Arial"/>
          <w:sz w:val="24"/>
          <w:szCs w:val="24"/>
          <w:lang w:val="mn-MN"/>
        </w:rPr>
        <w:t>1.11.</w:t>
      </w:r>
      <w:r w:rsidR="00023483">
        <w:rPr>
          <w:rFonts w:ascii="Arial" w:hAnsi="Arial" w:cs="Arial"/>
          <w:sz w:val="24"/>
          <w:szCs w:val="24"/>
          <w:lang w:val="mn-MN"/>
        </w:rPr>
        <w:t>“Иргэний танхим”-</w:t>
      </w:r>
      <w:r w:rsidR="0034296A">
        <w:rPr>
          <w:rFonts w:ascii="Arial" w:hAnsi="Arial" w:cs="Arial"/>
          <w:sz w:val="24"/>
          <w:szCs w:val="24"/>
          <w:lang w:val="mn-MN"/>
        </w:rPr>
        <w:t>ы</w:t>
      </w:r>
      <w:r w:rsidR="008E5B04">
        <w:rPr>
          <w:rFonts w:ascii="Arial" w:hAnsi="Arial" w:cs="Arial"/>
          <w:sz w:val="24"/>
          <w:szCs w:val="24"/>
          <w:lang w:val="mn-MN"/>
        </w:rPr>
        <w:t>н</w:t>
      </w:r>
      <w:r w:rsidR="0034296A">
        <w:rPr>
          <w:rFonts w:ascii="Arial" w:hAnsi="Arial" w:cs="Arial"/>
          <w:sz w:val="24"/>
          <w:szCs w:val="24"/>
          <w:lang w:val="mn-MN"/>
        </w:rPr>
        <w:t xml:space="preserve"> үйл ажиллагааг тогтмолжуулж, мэдээлэл, судалгаа, хэлэлцүүлгийн төв болгох ажлыг хэрэгжүүлж, багуудын Иргэний оролцооны танхимыг тохижуулж, иргэдийн оролцоонд чиглэсэн арга хэм</w:t>
      </w:r>
      <w:r w:rsidR="00AE2347">
        <w:rPr>
          <w:rFonts w:ascii="Arial" w:hAnsi="Arial" w:cs="Arial"/>
          <w:sz w:val="24"/>
          <w:szCs w:val="24"/>
          <w:lang w:val="mn-MN"/>
        </w:rPr>
        <w:t>жээг улирал бүр зохион байгуулэх</w:t>
      </w:r>
      <w:r w:rsidR="0034296A">
        <w:rPr>
          <w:rFonts w:ascii="Arial" w:hAnsi="Arial" w:cs="Arial"/>
          <w:sz w:val="24"/>
          <w:szCs w:val="24"/>
          <w:lang w:val="mn-MN"/>
        </w:rPr>
        <w:t>.</w:t>
      </w:r>
    </w:p>
    <w:p w:rsidR="00BD0824" w:rsidRDefault="0034296A" w:rsidP="007931DE">
      <w:pPr>
        <w:spacing w:after="0" w:line="276" w:lineRule="auto"/>
        <w:ind w:firstLine="567"/>
        <w:jc w:val="both"/>
        <w:rPr>
          <w:rFonts w:ascii="Arial" w:hAnsi="Arial" w:cs="Arial"/>
          <w:sz w:val="24"/>
          <w:szCs w:val="24"/>
          <w:lang w:val="mn-MN"/>
        </w:rPr>
      </w:pPr>
      <w:r>
        <w:rPr>
          <w:rFonts w:ascii="Arial" w:hAnsi="Arial" w:cs="Arial"/>
          <w:sz w:val="24"/>
          <w:szCs w:val="24"/>
          <w:lang w:val="mn-MN"/>
        </w:rPr>
        <w:t>1.12. Сумын ИТХ-аас баталсан нийтээр дагаж мөрдөх хэм хэмжээ тогтоосон актын цахим архивы</w:t>
      </w:r>
      <w:r w:rsidR="00AE2347">
        <w:rPr>
          <w:rFonts w:ascii="Arial" w:hAnsi="Arial" w:cs="Arial"/>
          <w:sz w:val="24"/>
          <w:szCs w:val="24"/>
          <w:lang w:val="mn-MN"/>
        </w:rPr>
        <w:t>н сантай болох ажлыг хэрэгжүүлэх</w:t>
      </w:r>
    </w:p>
    <w:p w:rsidR="00495E01" w:rsidRDefault="00495E01" w:rsidP="00495E01">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1.13. ИТХ-ын төлөөлөгчдийн ажлыг иргэдээс үнэлж дүгнэх журмыг хэрэгжилтийг зохион байгуулж, НӨУБ-ын үйл ажиллагааны талаар иргэдийн сэтгэл ханамжийн судалгааг жил бүр авч, үнэлэлт дүгнэлт гаргаж, иргэдэд танилцуулж байх. </w:t>
      </w:r>
    </w:p>
    <w:p w:rsidR="001D681D" w:rsidRDefault="00495E01" w:rsidP="001D681D">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1.14.</w:t>
      </w:r>
      <w:r w:rsidR="001D681D">
        <w:rPr>
          <w:rFonts w:ascii="Arial" w:hAnsi="Arial" w:cs="Arial"/>
          <w:sz w:val="24"/>
          <w:szCs w:val="24"/>
          <w:lang w:val="mn-MN"/>
        </w:rPr>
        <w:t xml:space="preserve"> “Нутгийн хөгжилд-</w:t>
      </w:r>
      <w:r w:rsidR="004E07B2">
        <w:rPr>
          <w:rFonts w:ascii="Arial" w:hAnsi="Arial" w:cs="Arial"/>
          <w:sz w:val="24"/>
          <w:szCs w:val="24"/>
          <w:lang w:val="mn-MN"/>
        </w:rPr>
        <w:t>иргэдийн оролцоо” санал, санаач</w:t>
      </w:r>
      <w:r w:rsidR="001D681D">
        <w:rPr>
          <w:rFonts w:ascii="Arial" w:hAnsi="Arial" w:cs="Arial"/>
          <w:sz w:val="24"/>
          <w:szCs w:val="24"/>
          <w:lang w:val="mn-MN"/>
        </w:rPr>
        <w:t>л</w:t>
      </w:r>
      <w:r w:rsidR="004E07B2">
        <w:rPr>
          <w:rFonts w:ascii="Arial" w:hAnsi="Arial" w:cs="Arial"/>
          <w:sz w:val="24"/>
          <w:szCs w:val="24"/>
          <w:lang w:val="mn-MN"/>
        </w:rPr>
        <w:t>а</w:t>
      </w:r>
      <w:r w:rsidR="001D681D">
        <w:rPr>
          <w:rFonts w:ascii="Arial" w:hAnsi="Arial" w:cs="Arial"/>
          <w:sz w:val="24"/>
          <w:szCs w:val="24"/>
          <w:lang w:val="mn-MN"/>
        </w:rPr>
        <w:t>гыг өрнүүлж, “ИТХ-ын төлөөлөгчдийн нэрэмжилт өдөрлөг”, “Иргэдээ сонсох өдөр” арга хэмжээнүүдийг жил бүр зохион байгуулах.</w:t>
      </w:r>
    </w:p>
    <w:p w:rsidR="002945D1" w:rsidRDefault="00495E01" w:rsidP="001D681D">
      <w:pPr>
        <w:spacing w:after="0" w:line="276" w:lineRule="auto"/>
        <w:ind w:firstLine="567"/>
        <w:jc w:val="both"/>
        <w:rPr>
          <w:rFonts w:ascii="Arial" w:hAnsi="Arial" w:cs="Arial"/>
          <w:sz w:val="24"/>
          <w:szCs w:val="24"/>
          <w:lang w:val="mn-MN"/>
        </w:rPr>
      </w:pPr>
      <w:r>
        <w:rPr>
          <w:rFonts w:ascii="Arial" w:hAnsi="Arial" w:cs="Arial"/>
          <w:sz w:val="24"/>
          <w:szCs w:val="24"/>
          <w:lang w:val="mn-MN"/>
        </w:rPr>
        <w:t>1.15</w:t>
      </w:r>
      <w:r w:rsidR="002945D1">
        <w:rPr>
          <w:rFonts w:ascii="Arial" w:hAnsi="Arial" w:cs="Arial"/>
          <w:sz w:val="24"/>
          <w:szCs w:val="24"/>
          <w:lang w:val="mn-MN"/>
        </w:rPr>
        <w:t>.</w:t>
      </w:r>
      <w:r w:rsidR="001D681D">
        <w:rPr>
          <w:rFonts w:ascii="Arial" w:hAnsi="Arial" w:cs="Arial"/>
          <w:sz w:val="24"/>
          <w:szCs w:val="24"/>
          <w:lang w:val="mn-MN"/>
        </w:rPr>
        <w:t xml:space="preserve"> </w:t>
      </w:r>
      <w:r w:rsidR="002945D1">
        <w:rPr>
          <w:rFonts w:ascii="Arial" w:hAnsi="Arial" w:cs="Arial"/>
          <w:sz w:val="24"/>
          <w:szCs w:val="24"/>
          <w:lang w:val="mn-MN"/>
        </w:rPr>
        <w:t>Нийгмийн бодлогын чиглэлээр болон бүтээлч ажлуудыг хэрэгжүүлэх талаар орон нутагт сай</w:t>
      </w:r>
      <w:r w:rsidR="001D681D">
        <w:rPr>
          <w:rFonts w:ascii="Arial" w:hAnsi="Arial" w:cs="Arial"/>
          <w:sz w:val="24"/>
          <w:szCs w:val="24"/>
          <w:lang w:val="mn-MN"/>
        </w:rPr>
        <w:t>н үйлсийг санаачлан хэрэгжүүлж, иргэдийн оролцоог дээшлүүлэн, ИТХ-ын байгууллагтай хамтын ажиллагаа ажиллаж төрийн болон төрийн бус байгууллага,</w:t>
      </w:r>
      <w:r w:rsidR="002945D1">
        <w:rPr>
          <w:rFonts w:ascii="Arial" w:hAnsi="Arial" w:cs="Arial"/>
          <w:sz w:val="24"/>
          <w:szCs w:val="24"/>
          <w:lang w:val="mn-MN"/>
        </w:rPr>
        <w:t xml:space="preserve"> хамт олон, иргэдийг </w:t>
      </w:r>
      <w:r w:rsidR="001D681D">
        <w:rPr>
          <w:rFonts w:ascii="Arial" w:hAnsi="Arial" w:cs="Arial"/>
          <w:sz w:val="24"/>
          <w:szCs w:val="24"/>
          <w:lang w:val="mn-MN"/>
        </w:rPr>
        <w:t>жил бүр  шалгаруулан алдаршуулж</w:t>
      </w:r>
      <w:r w:rsidR="002945D1">
        <w:rPr>
          <w:rFonts w:ascii="Arial" w:hAnsi="Arial" w:cs="Arial"/>
          <w:sz w:val="24"/>
          <w:szCs w:val="24"/>
          <w:lang w:val="mn-MN"/>
        </w:rPr>
        <w:t>, урамшуулах ажлыг зохион байгуулах.</w:t>
      </w:r>
    </w:p>
    <w:p w:rsidR="001D681D" w:rsidRDefault="001D681D" w:rsidP="001D681D">
      <w:pPr>
        <w:spacing w:after="0" w:line="276" w:lineRule="auto"/>
        <w:jc w:val="both"/>
        <w:rPr>
          <w:rFonts w:ascii="Arial" w:hAnsi="Arial" w:cs="Arial"/>
          <w:sz w:val="24"/>
          <w:szCs w:val="24"/>
          <w:lang w:val="mn-MN"/>
        </w:rPr>
      </w:pPr>
    </w:p>
    <w:p w:rsidR="009C4EAC" w:rsidRPr="00AE2347" w:rsidRDefault="00E40492" w:rsidP="001D681D">
      <w:pPr>
        <w:spacing w:after="0" w:line="276" w:lineRule="auto"/>
        <w:ind w:firstLine="567"/>
        <w:jc w:val="both"/>
        <w:rPr>
          <w:rFonts w:ascii="Arial" w:hAnsi="Arial" w:cs="Arial"/>
          <w:b/>
          <w:sz w:val="24"/>
          <w:szCs w:val="24"/>
          <w:lang w:val="mn-MN"/>
        </w:rPr>
      </w:pPr>
      <w:r w:rsidRPr="00AE2347">
        <w:rPr>
          <w:rFonts w:ascii="Arial" w:hAnsi="Arial" w:cs="Arial"/>
          <w:b/>
          <w:sz w:val="24"/>
          <w:szCs w:val="24"/>
          <w:lang w:val="mn-MN"/>
        </w:rPr>
        <w:t>Хоёр. Төсөв, санхүү, эдийн засгийн хөгжлийн чиглэлээр</w:t>
      </w:r>
      <w:r w:rsidR="009C4EAC" w:rsidRPr="00AE2347">
        <w:rPr>
          <w:rFonts w:ascii="Arial" w:hAnsi="Arial" w:cs="Arial"/>
          <w:b/>
          <w:sz w:val="24"/>
          <w:szCs w:val="24"/>
          <w:lang w:val="mn-MN"/>
        </w:rPr>
        <w:t>:</w:t>
      </w:r>
    </w:p>
    <w:p w:rsidR="00D434E1" w:rsidRDefault="009C3153" w:rsidP="00D434E1">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Төсөв санхүүгийн ил тод нээлттэй байдал, </w:t>
      </w:r>
      <w:r w:rsidR="00D434E1">
        <w:rPr>
          <w:rFonts w:ascii="Arial" w:hAnsi="Arial" w:cs="Arial"/>
          <w:sz w:val="24"/>
          <w:szCs w:val="24"/>
          <w:lang w:val="mn-MN"/>
        </w:rPr>
        <w:t xml:space="preserve">иргэдийн оролцоо, хяналтыг дээшлүүснээр төсвийг орон нутгийн хөгжлийн бодлого, хөтөлбөртэй уялдуулсан оновчтой төлөвлөлт, </w:t>
      </w:r>
      <w:r>
        <w:rPr>
          <w:rFonts w:ascii="Arial" w:hAnsi="Arial" w:cs="Arial"/>
          <w:sz w:val="24"/>
          <w:szCs w:val="24"/>
          <w:lang w:val="mn-MN"/>
        </w:rPr>
        <w:t>үр ашигтай зарцуулалтыг бий болгож,</w:t>
      </w:r>
      <w:r w:rsidR="00D434E1">
        <w:rPr>
          <w:rFonts w:ascii="Arial" w:hAnsi="Arial" w:cs="Arial"/>
          <w:sz w:val="24"/>
          <w:szCs w:val="24"/>
          <w:lang w:val="mn-MN"/>
        </w:rPr>
        <w:t xml:space="preserve"> сумын эдийн засгийн үндсэн үзүүлэлт эерэг нөлөөлөх хүчин зүйлийг дэмжин ажиллахад чиглэгдэнэ. </w:t>
      </w:r>
    </w:p>
    <w:p w:rsidR="00842E44" w:rsidRDefault="009C3153" w:rsidP="00D434E1">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 </w:t>
      </w:r>
      <w:r w:rsidR="00842E44">
        <w:rPr>
          <w:rFonts w:ascii="Arial" w:hAnsi="Arial" w:cs="Arial"/>
          <w:sz w:val="24"/>
          <w:szCs w:val="24"/>
          <w:lang w:val="mn-MN"/>
        </w:rPr>
        <w:t xml:space="preserve">2.1.Орон нутгийн эдийн засаг, төсөв санхүүгийн төлөвлөлт, зарцуулалтын үйл ажиллагааг “Эрчим хөгжил-2021” сумын хөгжлийн төлөвлөгөөтэй уялдуулан зохион байгуулж, холбогдох хууль тогтоомж, бодлого, хөтөлбөр, НӨУБ-ын шат, шатны хурлын байгууллагын тогтоол, шийдвэрийн хэрэгжилтийг хангуулан, биелэлтийг тооцон ажиллах. </w:t>
      </w:r>
    </w:p>
    <w:p w:rsidR="00E40492"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2.2</w:t>
      </w:r>
      <w:r w:rsidR="009B1A2A">
        <w:rPr>
          <w:rFonts w:ascii="Arial" w:hAnsi="Arial" w:cs="Arial"/>
          <w:sz w:val="24"/>
          <w:szCs w:val="24"/>
          <w:lang w:val="mn-MN"/>
        </w:rPr>
        <w:t>.</w:t>
      </w:r>
      <w:r w:rsidR="00E16E5B">
        <w:rPr>
          <w:rFonts w:ascii="Arial" w:hAnsi="Arial" w:cs="Arial"/>
          <w:sz w:val="24"/>
          <w:szCs w:val="24"/>
          <w:lang w:val="mn-MN"/>
        </w:rPr>
        <w:t>Сумын хөгжлийн төсөв санхүү, эдийн засаг, нийгмийн хөгжлийн үйл ажиллагааны үндсэн үзүүлэлтүүдийг 5 жилийн үечлэлээр гаргаж</w:t>
      </w:r>
      <w:r w:rsidR="00BA20E6">
        <w:rPr>
          <w:rFonts w:ascii="Arial" w:hAnsi="Arial" w:cs="Arial"/>
          <w:sz w:val="24"/>
          <w:szCs w:val="24"/>
          <w:lang w:val="mn-MN"/>
        </w:rPr>
        <w:t>,  албан</w:t>
      </w:r>
      <w:r w:rsidR="00495E01">
        <w:rPr>
          <w:rFonts w:ascii="Arial" w:hAnsi="Arial" w:cs="Arial"/>
          <w:sz w:val="24"/>
          <w:szCs w:val="24"/>
          <w:lang w:val="mn-MN"/>
        </w:rPr>
        <w:t xml:space="preserve"> ажлын</w:t>
      </w:r>
      <w:r w:rsidR="00BA20E6">
        <w:rPr>
          <w:rFonts w:ascii="Arial" w:hAnsi="Arial" w:cs="Arial"/>
          <w:sz w:val="24"/>
          <w:szCs w:val="24"/>
          <w:lang w:val="mn-MN"/>
        </w:rPr>
        <w:t xml:space="preserve"> хэрэгцээнд ашиглах</w:t>
      </w:r>
      <w:r w:rsidR="00E16E5B">
        <w:rPr>
          <w:rFonts w:ascii="Arial" w:hAnsi="Arial" w:cs="Arial"/>
          <w:sz w:val="24"/>
          <w:szCs w:val="24"/>
          <w:lang w:val="mn-MN"/>
        </w:rPr>
        <w:t xml:space="preserve">, судалгаа, </w:t>
      </w:r>
      <w:r w:rsidR="001D358F">
        <w:rPr>
          <w:rFonts w:ascii="Arial" w:hAnsi="Arial" w:cs="Arial"/>
          <w:sz w:val="24"/>
          <w:szCs w:val="24"/>
          <w:lang w:val="mn-MN"/>
        </w:rPr>
        <w:t>мэдээлл</w:t>
      </w:r>
      <w:r w:rsidR="00E16E5B">
        <w:rPr>
          <w:rFonts w:ascii="Arial" w:hAnsi="Arial" w:cs="Arial"/>
          <w:sz w:val="24"/>
          <w:szCs w:val="24"/>
          <w:lang w:val="mn-MN"/>
        </w:rPr>
        <w:t xml:space="preserve">ийн цахим бүрдүүлэх ажлыг хэрэгжүүлж, тухайн үзүүлэлтэнд судалгаа, дүн шинжилгээ хийсний үндсэн дээр </w:t>
      </w:r>
      <w:r w:rsidR="00E230C6">
        <w:rPr>
          <w:rFonts w:ascii="Arial" w:hAnsi="Arial" w:cs="Arial"/>
          <w:sz w:val="24"/>
          <w:szCs w:val="24"/>
          <w:lang w:val="mn-MN"/>
        </w:rPr>
        <w:t xml:space="preserve">сумын </w:t>
      </w:r>
      <w:r w:rsidR="00E16E5B">
        <w:rPr>
          <w:rFonts w:ascii="Arial" w:hAnsi="Arial" w:cs="Arial"/>
          <w:sz w:val="24"/>
          <w:szCs w:val="24"/>
          <w:lang w:val="mn-MN"/>
        </w:rPr>
        <w:t xml:space="preserve">хөгжлийн суурь зарчим, хэрэгжүүлэх асуудлыг тодорхой үе шаттай </w:t>
      </w:r>
      <w:r w:rsidR="003077C5">
        <w:rPr>
          <w:rFonts w:ascii="Arial" w:hAnsi="Arial" w:cs="Arial"/>
          <w:sz w:val="24"/>
          <w:szCs w:val="24"/>
          <w:lang w:val="mn-MN"/>
        </w:rPr>
        <w:t>төлөвлөх.</w:t>
      </w:r>
    </w:p>
    <w:p w:rsidR="003077C5" w:rsidRDefault="003077C5"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w:t>
      </w:r>
      <w:r w:rsidR="00842E44">
        <w:rPr>
          <w:rFonts w:ascii="Arial" w:hAnsi="Arial" w:cs="Arial"/>
          <w:sz w:val="24"/>
          <w:szCs w:val="24"/>
          <w:lang w:val="mn-MN"/>
        </w:rPr>
        <w:t>.3</w:t>
      </w:r>
      <w:r w:rsidR="00A540CB">
        <w:rPr>
          <w:rFonts w:ascii="Arial" w:hAnsi="Arial" w:cs="Arial"/>
          <w:sz w:val="24"/>
          <w:szCs w:val="24"/>
          <w:lang w:val="mn-MN"/>
        </w:rPr>
        <w:t xml:space="preserve">.Орон нутагт хэрэгжиж байгаа зээл тусламж, төсөл хөтөлбөрийн талаарх судалгааг гаргаж, судалгаа, мэдээллийн цахим санд нэгтгэн, эдийн засгийн үр өгөөжийг </w:t>
      </w:r>
      <w:r w:rsidR="00BA20E6">
        <w:rPr>
          <w:rFonts w:ascii="Arial" w:hAnsi="Arial" w:cs="Arial"/>
          <w:sz w:val="24"/>
          <w:szCs w:val="24"/>
          <w:lang w:val="mn-MN"/>
        </w:rPr>
        <w:t>то</w:t>
      </w:r>
      <w:r w:rsidR="00A540CB">
        <w:rPr>
          <w:rFonts w:ascii="Arial" w:hAnsi="Arial" w:cs="Arial"/>
          <w:sz w:val="24"/>
          <w:szCs w:val="24"/>
          <w:lang w:val="mn-MN"/>
        </w:rPr>
        <w:t>оцож дүгнэж, үр ашиг, өгөөжийг дээшлүүлэх, зохистой хуваарилалт, зарцуулалт хийхэд хяналт тавьж ажиллах.</w:t>
      </w:r>
    </w:p>
    <w:p w:rsidR="003077C5"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2.4</w:t>
      </w:r>
      <w:r w:rsidR="003077C5">
        <w:rPr>
          <w:rFonts w:ascii="Arial" w:hAnsi="Arial" w:cs="Arial"/>
          <w:sz w:val="24"/>
          <w:szCs w:val="24"/>
          <w:lang w:val="mn-MN"/>
        </w:rPr>
        <w:t>.Орон нутгийн татварын о</w:t>
      </w:r>
      <w:r w:rsidR="00A540CB">
        <w:rPr>
          <w:rFonts w:ascii="Arial" w:hAnsi="Arial" w:cs="Arial"/>
          <w:sz w:val="24"/>
          <w:szCs w:val="24"/>
          <w:lang w:val="mn-MN"/>
        </w:rPr>
        <w:t>рлогын бааз суурийг нэмэгдүүлэх</w:t>
      </w:r>
      <w:r w:rsidR="003077C5">
        <w:rPr>
          <w:rFonts w:ascii="Arial" w:hAnsi="Arial" w:cs="Arial"/>
          <w:sz w:val="24"/>
          <w:szCs w:val="24"/>
          <w:lang w:val="mn-MN"/>
        </w:rPr>
        <w:t xml:space="preserve"> боломж </w:t>
      </w:r>
      <w:r w:rsidR="001D358F">
        <w:rPr>
          <w:rFonts w:ascii="Arial" w:hAnsi="Arial" w:cs="Arial"/>
          <w:sz w:val="24"/>
          <w:szCs w:val="24"/>
          <w:lang w:val="mn-MN"/>
        </w:rPr>
        <w:t>нөхцлийг судлан, орлого</w:t>
      </w:r>
      <w:r w:rsidR="00A540CB">
        <w:rPr>
          <w:rFonts w:ascii="Arial" w:hAnsi="Arial" w:cs="Arial"/>
          <w:sz w:val="24"/>
          <w:szCs w:val="24"/>
          <w:lang w:val="mn-MN"/>
        </w:rPr>
        <w:t xml:space="preserve"> нэмэгдүүлэх ажлыг хэрэгжүүлэх</w:t>
      </w:r>
    </w:p>
    <w:p w:rsidR="001D358F"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2.5</w:t>
      </w:r>
      <w:r w:rsidR="001D358F">
        <w:rPr>
          <w:rFonts w:ascii="Arial" w:hAnsi="Arial" w:cs="Arial"/>
          <w:sz w:val="24"/>
          <w:szCs w:val="24"/>
          <w:lang w:val="mn-MN"/>
        </w:rPr>
        <w:t>.</w:t>
      </w:r>
      <w:r w:rsidR="00A540CB">
        <w:rPr>
          <w:rFonts w:ascii="Arial" w:hAnsi="Arial" w:cs="Arial"/>
          <w:sz w:val="24"/>
          <w:szCs w:val="24"/>
          <w:lang w:val="mn-MN"/>
        </w:rPr>
        <w:t xml:space="preserve">Төсөвт байгууллагуудын </w:t>
      </w:r>
      <w:r w:rsidR="00BA20E6">
        <w:rPr>
          <w:rFonts w:ascii="Arial" w:hAnsi="Arial" w:cs="Arial"/>
          <w:sz w:val="24"/>
          <w:szCs w:val="24"/>
          <w:lang w:val="mn-MN"/>
        </w:rPr>
        <w:t xml:space="preserve">төсвийн зарцуулалт, орлогын бүрдүүлэлтэд </w:t>
      </w:r>
      <w:r w:rsidR="00A540CB">
        <w:rPr>
          <w:rFonts w:ascii="Arial" w:hAnsi="Arial" w:cs="Arial"/>
          <w:sz w:val="24"/>
          <w:szCs w:val="24"/>
          <w:lang w:val="mn-MN"/>
        </w:rPr>
        <w:t xml:space="preserve">тавих хяналт, үнэлгээг тогтмолжуулж, үр ашиггүй зардлыг </w:t>
      </w:r>
      <w:r w:rsidR="00BA20E6">
        <w:rPr>
          <w:rFonts w:ascii="Arial" w:hAnsi="Arial" w:cs="Arial"/>
          <w:sz w:val="24"/>
          <w:szCs w:val="24"/>
          <w:lang w:val="mn-MN"/>
        </w:rPr>
        <w:t>бууруулж</w:t>
      </w:r>
      <w:r w:rsidR="00A540CB">
        <w:rPr>
          <w:rFonts w:ascii="Arial" w:hAnsi="Arial" w:cs="Arial"/>
          <w:sz w:val="24"/>
          <w:szCs w:val="24"/>
          <w:lang w:val="mn-MN"/>
        </w:rPr>
        <w:t>, нээлттэй байдлыг хангуулах</w:t>
      </w:r>
      <w:r w:rsidR="00BA20E6">
        <w:rPr>
          <w:rFonts w:ascii="Arial" w:hAnsi="Arial" w:cs="Arial"/>
          <w:sz w:val="24"/>
          <w:szCs w:val="24"/>
          <w:lang w:val="mn-MN"/>
        </w:rPr>
        <w:t>,</w:t>
      </w:r>
      <w:r w:rsidR="00A540CB">
        <w:rPr>
          <w:rFonts w:ascii="Arial" w:hAnsi="Arial" w:cs="Arial"/>
          <w:sz w:val="24"/>
          <w:szCs w:val="24"/>
          <w:lang w:val="mn-MN"/>
        </w:rPr>
        <w:t xml:space="preserve"> иргэдийн оролцоог нэмэгдүүлэх ажлыг зохион байгуулах. </w:t>
      </w:r>
    </w:p>
    <w:p w:rsidR="00BA20E6"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2.6</w:t>
      </w:r>
      <w:r w:rsidR="00BA20E6">
        <w:rPr>
          <w:rFonts w:ascii="Arial" w:hAnsi="Arial" w:cs="Arial"/>
          <w:sz w:val="24"/>
          <w:szCs w:val="24"/>
          <w:lang w:val="mn-MN"/>
        </w:rPr>
        <w:t xml:space="preserve">.Төрийн болон орон нутгийн өмчийн ашиглалт, эзэмшилт, хадгалалт, хамгаалалт, зарцуулалтыг сайжруулж, холбогдох хууль тогтоомжийн биелэлтэд тавих хяналтыг хэрэгжүүлэх. </w:t>
      </w:r>
    </w:p>
    <w:p w:rsidR="00842E44"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2.7</w:t>
      </w:r>
      <w:r w:rsidR="00BA20E6">
        <w:rPr>
          <w:rFonts w:ascii="Arial" w:hAnsi="Arial" w:cs="Arial"/>
          <w:sz w:val="24"/>
          <w:szCs w:val="24"/>
          <w:lang w:val="mn-MN"/>
        </w:rPr>
        <w:t xml:space="preserve">. Орон нутагт хэрэгжиж байгаа төсөл хөтөлбөр, хөрөнгө оруулалтын хэрэгжилт, үйл ажиллагаанд явцын болон гүйцэтгэлийн хяналт, үнэлгээг </w:t>
      </w:r>
      <w:r>
        <w:rPr>
          <w:rFonts w:ascii="Arial" w:hAnsi="Arial" w:cs="Arial"/>
          <w:sz w:val="24"/>
          <w:szCs w:val="24"/>
          <w:lang w:val="mn-MN"/>
        </w:rPr>
        <w:t>хийж дүгнэлт өгч ажиллах</w:t>
      </w:r>
      <w:r w:rsidR="00495E01">
        <w:rPr>
          <w:rFonts w:ascii="Arial" w:hAnsi="Arial" w:cs="Arial"/>
          <w:sz w:val="24"/>
          <w:szCs w:val="24"/>
          <w:lang w:val="mn-MN"/>
        </w:rPr>
        <w:t>.</w:t>
      </w:r>
    </w:p>
    <w:p w:rsidR="00BA20E6" w:rsidRDefault="00842E44"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2.8.Орон ну</w:t>
      </w:r>
      <w:r w:rsidR="00217512">
        <w:rPr>
          <w:rFonts w:ascii="Arial" w:hAnsi="Arial" w:cs="Arial"/>
          <w:sz w:val="24"/>
          <w:szCs w:val="24"/>
          <w:lang w:val="mn-MN"/>
        </w:rPr>
        <w:t>тагт</w:t>
      </w:r>
      <w:r>
        <w:rPr>
          <w:rFonts w:ascii="Arial" w:hAnsi="Arial" w:cs="Arial"/>
          <w:sz w:val="24"/>
          <w:szCs w:val="24"/>
          <w:lang w:val="mn-MN"/>
        </w:rPr>
        <w:t xml:space="preserve"> зохион байгуулагдах </w:t>
      </w:r>
      <w:r w:rsidR="00217512">
        <w:rPr>
          <w:rFonts w:ascii="Arial" w:hAnsi="Arial" w:cs="Arial"/>
          <w:sz w:val="24"/>
          <w:szCs w:val="24"/>
          <w:lang w:val="mn-MN"/>
        </w:rPr>
        <w:t xml:space="preserve">бүх төрлийн бараа, ажил үйлчилгээний </w:t>
      </w:r>
      <w:r>
        <w:rPr>
          <w:rFonts w:ascii="Arial" w:hAnsi="Arial" w:cs="Arial"/>
          <w:sz w:val="24"/>
          <w:szCs w:val="24"/>
          <w:lang w:val="mn-MN"/>
        </w:rPr>
        <w:t xml:space="preserve">худалдан </w:t>
      </w:r>
      <w:r w:rsidR="00217512">
        <w:rPr>
          <w:rFonts w:ascii="Arial" w:hAnsi="Arial" w:cs="Arial"/>
          <w:sz w:val="24"/>
          <w:szCs w:val="24"/>
          <w:lang w:val="mn-MN"/>
        </w:rPr>
        <w:t xml:space="preserve">авалт, тендерийн ил тод, нээлттэй байдлыг хангуулж, үр ашгийг нь </w:t>
      </w:r>
      <w:r w:rsidR="00217512">
        <w:rPr>
          <w:rFonts w:ascii="Arial" w:hAnsi="Arial" w:cs="Arial"/>
          <w:sz w:val="24"/>
          <w:szCs w:val="24"/>
          <w:lang w:val="mn-MN"/>
        </w:rPr>
        <w:lastRenderedPageBreak/>
        <w:t>дээшлүүлэх, сум, орон нутгийн хэмжээнд үйлдвэрлэл, үйл ажиллагаа эрхлэгч иргэд, ААН, хоршоологчдын оролцох үйл ажиллагааг нь бодлогоор дэмжин ажиллах.</w:t>
      </w:r>
    </w:p>
    <w:p w:rsidR="00217512" w:rsidRDefault="002175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2.9.Орон нутагт хэрэгжих боломжтой үр ашигтай олон улсын байгууллагын төсөл хөтөлбөрийг хэрэгжүүлэх</w:t>
      </w:r>
      <w:r w:rsidR="004E07B2">
        <w:rPr>
          <w:rFonts w:ascii="Arial" w:hAnsi="Arial" w:cs="Arial"/>
          <w:sz w:val="24"/>
          <w:szCs w:val="24"/>
          <w:lang w:val="mn-MN"/>
        </w:rPr>
        <w:t xml:space="preserve"> талаар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га гаргаж, бодлогоор дэмжих. </w:t>
      </w:r>
    </w:p>
    <w:p w:rsidR="00217512" w:rsidRDefault="002175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2.10. </w:t>
      </w:r>
      <w:r w:rsidR="00146448">
        <w:rPr>
          <w:rFonts w:ascii="Arial" w:hAnsi="Arial" w:cs="Arial"/>
          <w:sz w:val="24"/>
          <w:szCs w:val="24"/>
          <w:lang w:val="mn-MN"/>
        </w:rPr>
        <w:t>Хувийн хэвшилд оруулах хөрөнгө оруулалт хийх, төсөл, хөтөлбөр хамруулах чиглэлээр дэмжин ажиллах замаар орон нутгийн орлогын эх үүсвэрийг нэмэгдүүлэх бодлогыг хэрэгжүүлэх.</w:t>
      </w:r>
    </w:p>
    <w:p w:rsidR="00953598" w:rsidRDefault="00953598" w:rsidP="00E40492">
      <w:pPr>
        <w:spacing w:after="0" w:line="276" w:lineRule="auto"/>
        <w:ind w:firstLine="567"/>
        <w:jc w:val="both"/>
        <w:rPr>
          <w:rFonts w:ascii="Arial" w:hAnsi="Arial" w:cs="Arial"/>
          <w:sz w:val="24"/>
          <w:szCs w:val="24"/>
          <w:lang w:val="mn-MN"/>
        </w:rPr>
      </w:pPr>
    </w:p>
    <w:p w:rsidR="00E40492" w:rsidRPr="00AE2347" w:rsidRDefault="00E40492" w:rsidP="00B91CF9">
      <w:pPr>
        <w:spacing w:after="0" w:line="276" w:lineRule="auto"/>
        <w:ind w:firstLine="567"/>
        <w:jc w:val="both"/>
        <w:rPr>
          <w:rFonts w:ascii="Arial" w:hAnsi="Arial" w:cs="Arial"/>
          <w:b/>
          <w:sz w:val="24"/>
          <w:szCs w:val="24"/>
          <w:lang w:val="mn-MN"/>
        </w:rPr>
      </w:pPr>
      <w:r w:rsidRPr="00AE2347">
        <w:rPr>
          <w:rFonts w:ascii="Arial" w:hAnsi="Arial" w:cs="Arial"/>
          <w:b/>
          <w:sz w:val="24"/>
          <w:szCs w:val="24"/>
          <w:lang w:val="mn-MN"/>
        </w:rPr>
        <w:t>Гурав. Нийгмийн бодлого, сумын хөгжил, дэд бүтцийн чиглэлээр:</w:t>
      </w:r>
    </w:p>
    <w:p w:rsidR="00EE666E" w:rsidRPr="000F2680" w:rsidRDefault="000713DA" w:rsidP="00E40492">
      <w:pPr>
        <w:spacing w:after="0" w:line="276" w:lineRule="auto"/>
        <w:ind w:firstLine="567"/>
        <w:jc w:val="both"/>
        <w:rPr>
          <w:rFonts w:ascii="Arial" w:hAnsi="Arial" w:cs="Arial"/>
          <w:sz w:val="24"/>
          <w:szCs w:val="24"/>
          <w:lang w:val="mn-MN"/>
        </w:rPr>
      </w:pPr>
      <w:r w:rsidRPr="000F2680">
        <w:rPr>
          <w:rFonts w:ascii="Arial" w:hAnsi="Arial" w:cs="Arial"/>
          <w:sz w:val="24"/>
          <w:szCs w:val="24"/>
          <w:lang w:val="mn-MN"/>
        </w:rPr>
        <w:t>Хүний хөгжлийг бүх талаар дэмжин, иргэдийн эрүүл аж төрөх, сурч боловсрох,</w:t>
      </w:r>
      <w:r w:rsidR="007C7814" w:rsidRPr="000F2680">
        <w:rPr>
          <w:rFonts w:ascii="Arial" w:hAnsi="Arial" w:cs="Arial"/>
          <w:sz w:val="24"/>
          <w:szCs w:val="24"/>
          <w:lang w:val="mn-MN"/>
        </w:rPr>
        <w:t xml:space="preserve"> </w:t>
      </w:r>
      <w:r w:rsidRPr="000F2680">
        <w:rPr>
          <w:rFonts w:ascii="Arial" w:hAnsi="Arial" w:cs="Arial"/>
          <w:sz w:val="24"/>
          <w:szCs w:val="24"/>
          <w:lang w:val="mn-MN"/>
        </w:rPr>
        <w:t xml:space="preserve">орчин нөхцлийг бүрдүүлэхэд чиглэсэн нийгмийн хамгааллын бодлогыг хэрэгжүүлж, </w:t>
      </w:r>
      <w:r w:rsidR="00253D70" w:rsidRPr="000F2680">
        <w:rPr>
          <w:rFonts w:ascii="Arial" w:hAnsi="Arial" w:cs="Arial"/>
          <w:sz w:val="24"/>
          <w:szCs w:val="24"/>
          <w:lang w:val="mn-MN"/>
        </w:rPr>
        <w:t>орон нутгийн хөгжилд</w:t>
      </w:r>
      <w:r w:rsidR="00DE570C">
        <w:rPr>
          <w:rFonts w:ascii="Arial" w:hAnsi="Arial" w:cs="Arial"/>
          <w:sz w:val="24"/>
          <w:szCs w:val="24"/>
          <w:lang w:val="mn-MN"/>
        </w:rPr>
        <w:t xml:space="preserve"> өндөр ач холбогдол бүхий, иргэдэд хүргэх нийгмийн суурь үйлчилгээг сайжруулахад нэн шарадлагатай байгаа </w:t>
      </w:r>
      <w:r w:rsidR="007C7814" w:rsidRPr="000F2680">
        <w:rPr>
          <w:rFonts w:ascii="Arial" w:hAnsi="Arial" w:cs="Arial"/>
          <w:sz w:val="24"/>
          <w:szCs w:val="24"/>
          <w:lang w:val="mn-MN"/>
        </w:rPr>
        <w:t>барилга байгууламж, дэд бүтцийн</w:t>
      </w:r>
      <w:r w:rsidR="003C2450">
        <w:rPr>
          <w:rFonts w:ascii="Arial" w:hAnsi="Arial" w:cs="Arial"/>
          <w:sz w:val="24"/>
          <w:szCs w:val="24"/>
          <w:lang w:val="mn-MN"/>
        </w:rPr>
        <w:t xml:space="preserve"> хөгжлийн асуудлыг </w:t>
      </w:r>
      <w:r w:rsidR="007C7814" w:rsidRPr="000F2680">
        <w:rPr>
          <w:rFonts w:ascii="Arial" w:hAnsi="Arial" w:cs="Arial"/>
          <w:sz w:val="24"/>
          <w:szCs w:val="24"/>
          <w:lang w:val="mn-MN"/>
        </w:rPr>
        <w:t>шийдвэрлэхэд чигл</w:t>
      </w:r>
      <w:r w:rsidR="00253D70" w:rsidRPr="000F2680">
        <w:rPr>
          <w:rFonts w:ascii="Arial" w:hAnsi="Arial" w:cs="Arial"/>
          <w:sz w:val="24"/>
          <w:szCs w:val="24"/>
          <w:lang w:val="mn-MN"/>
        </w:rPr>
        <w:t>э</w:t>
      </w:r>
      <w:r w:rsidR="007C7814" w:rsidRPr="000F2680">
        <w:rPr>
          <w:rFonts w:ascii="Arial" w:hAnsi="Arial" w:cs="Arial"/>
          <w:sz w:val="24"/>
          <w:szCs w:val="24"/>
          <w:lang w:val="mn-MN"/>
        </w:rPr>
        <w:t xml:space="preserve">гдэнэ. </w:t>
      </w:r>
    </w:p>
    <w:p w:rsidR="00E4320F" w:rsidRDefault="00E4320F" w:rsidP="00B91CF9">
      <w:pPr>
        <w:spacing w:after="0" w:line="276" w:lineRule="auto"/>
        <w:ind w:firstLine="567"/>
        <w:jc w:val="both"/>
        <w:rPr>
          <w:rFonts w:ascii="Arial" w:hAnsi="Arial" w:cs="Arial"/>
          <w:sz w:val="24"/>
          <w:szCs w:val="24"/>
          <w:lang w:val="mn-MN"/>
        </w:rPr>
      </w:pPr>
      <w:r>
        <w:rPr>
          <w:rFonts w:ascii="Arial" w:hAnsi="Arial" w:cs="Arial"/>
          <w:sz w:val="24"/>
          <w:szCs w:val="24"/>
          <w:lang w:val="mn-MN"/>
        </w:rPr>
        <w:t>3.1.Сумын хөгжлийн “Эрчим хөгжил-2021” төлөвлөгөөний хэрэгжилтэд хяналт тавьж, биелэлтийг жил ИТХ-ын хуралда</w:t>
      </w:r>
      <w:r w:rsidR="008F2CC6">
        <w:rPr>
          <w:rFonts w:ascii="Arial" w:hAnsi="Arial" w:cs="Arial"/>
          <w:sz w:val="24"/>
          <w:szCs w:val="24"/>
          <w:lang w:val="mn-MN"/>
        </w:rPr>
        <w:t>анаар хэлэлцэн үнэлэлт, дүгнэлт өгч ажиллах.</w:t>
      </w:r>
    </w:p>
    <w:p w:rsidR="008F2CC6" w:rsidRDefault="008F2CC6"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3.2.Засгийн газрын болон аймаг, Засаг </w:t>
      </w:r>
      <w:r w:rsidR="00495E01">
        <w:rPr>
          <w:rFonts w:ascii="Arial" w:hAnsi="Arial" w:cs="Arial"/>
          <w:sz w:val="24"/>
          <w:szCs w:val="24"/>
          <w:lang w:val="mn-MN"/>
        </w:rPr>
        <w:t>даргын үйл ажиллагааны хөтөлбөр, бодлого, төлөвлөлтөнд сум,</w:t>
      </w:r>
      <w:r>
        <w:rPr>
          <w:rFonts w:ascii="Arial" w:hAnsi="Arial" w:cs="Arial"/>
          <w:sz w:val="24"/>
          <w:szCs w:val="24"/>
          <w:lang w:val="mn-MN"/>
        </w:rPr>
        <w:t xml:space="preserve"> орон нутагт хэрэгжүүлэхээр тусгагдсан нийгмийн бодлогын талаарх зорилт, арга хэмжээний биелэлтийг хангуулж, жил бүрийн эдийн засаг нийгмийг хөгжүүлэх ү</w:t>
      </w:r>
      <w:r w:rsidR="006D560E">
        <w:rPr>
          <w:rFonts w:ascii="Arial" w:hAnsi="Arial" w:cs="Arial"/>
          <w:sz w:val="24"/>
          <w:szCs w:val="24"/>
          <w:lang w:val="mn-MN"/>
        </w:rPr>
        <w:t>ндсэн чиглэлийн зорилтыг батлан,</w:t>
      </w:r>
      <w:r>
        <w:rPr>
          <w:rFonts w:ascii="Arial" w:hAnsi="Arial" w:cs="Arial"/>
          <w:sz w:val="24"/>
          <w:szCs w:val="24"/>
          <w:lang w:val="mn-MN"/>
        </w:rPr>
        <w:t xml:space="preserve"> </w:t>
      </w:r>
      <w:r w:rsidR="006D560E">
        <w:rPr>
          <w:rFonts w:ascii="Arial" w:hAnsi="Arial" w:cs="Arial"/>
          <w:sz w:val="24"/>
          <w:szCs w:val="24"/>
          <w:lang w:val="mn-MN"/>
        </w:rPr>
        <w:t>б</w:t>
      </w:r>
      <w:r>
        <w:rPr>
          <w:rFonts w:ascii="Arial" w:hAnsi="Arial" w:cs="Arial"/>
          <w:sz w:val="24"/>
          <w:szCs w:val="24"/>
          <w:lang w:val="mn-MN"/>
        </w:rPr>
        <w:t>иелэлт үр дүнг жилд 1-ээс доошгүй удаа ИТХ-ын болон Тэргүүлэгчдийн хуралдаанаар хэлэлцэн үнэлэлт дүгнэлт өгч</w:t>
      </w:r>
      <w:r w:rsidR="006D560E">
        <w:rPr>
          <w:rFonts w:ascii="Arial" w:hAnsi="Arial" w:cs="Arial"/>
          <w:sz w:val="24"/>
          <w:szCs w:val="24"/>
          <w:lang w:val="mn-MN"/>
        </w:rPr>
        <w:t>, хэрэгжилтийг тооцох.</w:t>
      </w:r>
    </w:p>
    <w:p w:rsidR="00E4320F" w:rsidRDefault="008F2CC6"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3.3. Сумын </w:t>
      </w:r>
      <w:r w:rsidR="00E4320F">
        <w:rPr>
          <w:rFonts w:ascii="Arial" w:hAnsi="Arial" w:cs="Arial"/>
          <w:sz w:val="24"/>
          <w:szCs w:val="24"/>
          <w:lang w:val="mn-MN"/>
        </w:rPr>
        <w:t>Эрүүл</w:t>
      </w:r>
      <w:r>
        <w:rPr>
          <w:rFonts w:ascii="Arial" w:hAnsi="Arial" w:cs="Arial"/>
          <w:sz w:val="24"/>
          <w:szCs w:val="24"/>
          <w:lang w:val="mn-MN"/>
        </w:rPr>
        <w:t xml:space="preserve"> мэнд, Боловсрол, Соёлын</w:t>
      </w:r>
      <w:r w:rsidR="00E4320F">
        <w:rPr>
          <w:rFonts w:ascii="Arial" w:hAnsi="Arial" w:cs="Arial"/>
          <w:sz w:val="24"/>
          <w:szCs w:val="24"/>
          <w:lang w:val="mn-MN"/>
        </w:rPr>
        <w:t xml:space="preserve"> байгууллагуудын дунд хугацааны хөгжлийн стратеги төлөвлөгөөг батлан, хэрэгжилтийн үр дүн, биелэлтийг ИТХ-ын Тэргүүлэгчдийн хуралдаанаар хэлэлц</w:t>
      </w:r>
      <w:r>
        <w:rPr>
          <w:rFonts w:ascii="Arial" w:hAnsi="Arial" w:cs="Arial"/>
          <w:sz w:val="24"/>
          <w:szCs w:val="24"/>
          <w:lang w:val="mn-MN"/>
        </w:rPr>
        <w:t>эж, үнэлэлт дүгнэлт өгч, үйлчилгээний болон сургалтын чанар стандартыг бүс, аймгийн зорилтод түвшинд хүргэх.</w:t>
      </w:r>
    </w:p>
    <w:p w:rsidR="000F1912" w:rsidRDefault="000F19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3.4. Орон нутгийн зан заншил, үндэсний өв уламжлал, урлагийн төрөл, соёлын биет болон биет бус өв, түүх соёлын дурсгалт газруудыг сэргээн хөгжүүлэх, хадгалах, хамгаалах ажлыг дэмжиж, </w:t>
      </w:r>
      <w:r w:rsidR="00BC353C">
        <w:rPr>
          <w:rFonts w:ascii="Arial" w:hAnsi="Arial" w:cs="Arial"/>
          <w:sz w:val="24"/>
          <w:szCs w:val="24"/>
          <w:lang w:val="mn-MN"/>
        </w:rPr>
        <w:t xml:space="preserve">нийтийн </w:t>
      </w:r>
      <w:r>
        <w:rPr>
          <w:rFonts w:ascii="Arial" w:hAnsi="Arial" w:cs="Arial"/>
          <w:sz w:val="24"/>
          <w:szCs w:val="24"/>
          <w:lang w:val="mn-MN"/>
        </w:rPr>
        <w:t>биеийн тамир, үндэсний спортыг хөгжүүлэх ажлыг хэрэгжүүлэх.</w:t>
      </w:r>
    </w:p>
    <w:p w:rsidR="00E4320F" w:rsidRDefault="00E4320F"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w:t>
      </w:r>
      <w:r w:rsidR="000F1912">
        <w:rPr>
          <w:rFonts w:ascii="Arial" w:hAnsi="Arial" w:cs="Arial"/>
          <w:sz w:val="24"/>
          <w:szCs w:val="24"/>
          <w:lang w:val="mn-MN"/>
        </w:rPr>
        <w:t>.5.</w:t>
      </w:r>
      <w:r w:rsidR="008F2CC6">
        <w:rPr>
          <w:rFonts w:ascii="Arial" w:hAnsi="Arial" w:cs="Arial"/>
          <w:sz w:val="24"/>
          <w:szCs w:val="24"/>
          <w:lang w:val="mn-MN"/>
        </w:rPr>
        <w:t xml:space="preserve"> Засгийн газраас хэрэгжүүлж буй бодлого хөтөлбөрүүдийг орон нутагт хэрэгжүүлэх сумын дэд хөтөлбөр, төлөвлөгөөг баталж, хэрэгжилтийг зохион байгуулах.</w:t>
      </w:r>
    </w:p>
    <w:p w:rsidR="006D560E" w:rsidRDefault="000F19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3.6. </w:t>
      </w:r>
      <w:r w:rsidR="006D560E">
        <w:rPr>
          <w:rFonts w:ascii="Arial" w:hAnsi="Arial" w:cs="Arial"/>
          <w:sz w:val="24"/>
          <w:szCs w:val="24"/>
          <w:lang w:val="mn-MN"/>
        </w:rPr>
        <w:t xml:space="preserve">Өрх, гэр бүл, хүүхэд, залуучуудын хөгжилд чиглэгдсэн </w:t>
      </w:r>
      <w:r>
        <w:rPr>
          <w:rFonts w:ascii="Arial" w:hAnsi="Arial" w:cs="Arial"/>
          <w:sz w:val="24"/>
          <w:szCs w:val="24"/>
          <w:lang w:val="mn-MN"/>
        </w:rPr>
        <w:t xml:space="preserve">олон талт </w:t>
      </w:r>
      <w:r w:rsidR="006D560E">
        <w:rPr>
          <w:rFonts w:ascii="Arial" w:hAnsi="Arial" w:cs="Arial"/>
          <w:sz w:val="24"/>
          <w:szCs w:val="24"/>
          <w:lang w:val="mn-MN"/>
        </w:rPr>
        <w:t xml:space="preserve">арга хэмжээг </w:t>
      </w:r>
      <w:r>
        <w:rPr>
          <w:rFonts w:ascii="Arial" w:hAnsi="Arial" w:cs="Arial"/>
          <w:sz w:val="24"/>
          <w:szCs w:val="24"/>
          <w:lang w:val="mn-MN"/>
        </w:rPr>
        <w:t>зохион байгуулах</w:t>
      </w:r>
      <w:r w:rsidR="004A0E70">
        <w:rPr>
          <w:rFonts w:ascii="Arial" w:hAnsi="Arial" w:cs="Arial"/>
          <w:sz w:val="24"/>
          <w:szCs w:val="24"/>
          <w:lang w:val="mn-MN"/>
        </w:rPr>
        <w:t>ад анхаарч</w:t>
      </w:r>
      <w:r>
        <w:rPr>
          <w:rFonts w:ascii="Arial" w:hAnsi="Arial" w:cs="Arial"/>
          <w:sz w:val="24"/>
          <w:szCs w:val="24"/>
          <w:lang w:val="mn-MN"/>
        </w:rPr>
        <w:t>, өрхийн амьжиргааны түвшинг дээшлүүлэх</w:t>
      </w:r>
      <w:r w:rsidR="00495E01">
        <w:rPr>
          <w:rFonts w:ascii="Arial" w:hAnsi="Arial" w:cs="Arial"/>
          <w:sz w:val="24"/>
          <w:szCs w:val="24"/>
          <w:lang w:val="mn-MN"/>
        </w:rPr>
        <w:t>, хөдөлмөр эрхлэлт</w:t>
      </w:r>
      <w:r>
        <w:rPr>
          <w:rFonts w:ascii="Arial" w:hAnsi="Arial" w:cs="Arial"/>
          <w:sz w:val="24"/>
          <w:szCs w:val="24"/>
          <w:lang w:val="mn-MN"/>
        </w:rPr>
        <w:t>и</w:t>
      </w:r>
      <w:r w:rsidR="00495E01">
        <w:rPr>
          <w:rFonts w:ascii="Arial" w:hAnsi="Arial" w:cs="Arial"/>
          <w:sz w:val="24"/>
          <w:szCs w:val="24"/>
          <w:lang w:val="mn-MN"/>
        </w:rPr>
        <w:t>й</w:t>
      </w:r>
      <w:r>
        <w:rPr>
          <w:rFonts w:ascii="Arial" w:hAnsi="Arial" w:cs="Arial"/>
          <w:sz w:val="24"/>
          <w:szCs w:val="24"/>
          <w:lang w:val="mn-MN"/>
        </w:rPr>
        <w:t>г нэмэгдүүлэх талаар төсөл, хөтөлбөр</w:t>
      </w:r>
      <w:r w:rsidR="00495E01">
        <w:rPr>
          <w:rFonts w:ascii="Arial" w:hAnsi="Arial" w:cs="Arial"/>
          <w:sz w:val="24"/>
          <w:szCs w:val="24"/>
          <w:lang w:val="mn-MN"/>
        </w:rPr>
        <w:t xml:space="preserve"> хэрэгжүүлэх, жижиг дунд ү</w:t>
      </w:r>
      <w:r>
        <w:rPr>
          <w:rFonts w:ascii="Arial" w:hAnsi="Arial" w:cs="Arial"/>
          <w:sz w:val="24"/>
          <w:szCs w:val="24"/>
          <w:lang w:val="mn-MN"/>
        </w:rPr>
        <w:t>й</w:t>
      </w:r>
      <w:r w:rsidR="00495E01">
        <w:rPr>
          <w:rFonts w:ascii="Arial" w:hAnsi="Arial" w:cs="Arial"/>
          <w:sz w:val="24"/>
          <w:szCs w:val="24"/>
          <w:lang w:val="mn-MN"/>
        </w:rPr>
        <w:t>л</w:t>
      </w:r>
      <w:r>
        <w:rPr>
          <w:rFonts w:ascii="Arial" w:hAnsi="Arial" w:cs="Arial"/>
          <w:sz w:val="24"/>
          <w:szCs w:val="24"/>
          <w:lang w:val="mn-MN"/>
        </w:rPr>
        <w:t>двэрлэл хөгжүүлэх ажлуудыг бодлогоор дэмжих</w:t>
      </w:r>
      <w:r w:rsidR="004A0E70">
        <w:rPr>
          <w:rFonts w:ascii="Arial" w:hAnsi="Arial" w:cs="Arial"/>
          <w:sz w:val="24"/>
          <w:szCs w:val="24"/>
          <w:lang w:val="mn-MN"/>
        </w:rPr>
        <w:t>.</w:t>
      </w:r>
      <w:r>
        <w:rPr>
          <w:rFonts w:ascii="Arial" w:hAnsi="Arial" w:cs="Arial"/>
          <w:sz w:val="24"/>
          <w:szCs w:val="24"/>
          <w:lang w:val="mn-MN"/>
        </w:rPr>
        <w:t xml:space="preserve"> </w:t>
      </w:r>
    </w:p>
    <w:p w:rsidR="006D560E" w:rsidRDefault="000F1912"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3.7</w:t>
      </w:r>
      <w:r w:rsidR="006D560E">
        <w:rPr>
          <w:rFonts w:ascii="Arial" w:hAnsi="Arial" w:cs="Arial"/>
          <w:sz w:val="24"/>
          <w:szCs w:val="24"/>
          <w:lang w:val="mn-MN"/>
        </w:rPr>
        <w:t xml:space="preserve">. Ахмад настны нийгмийн хамгааллын талаарх бодлого, зорилтыг </w:t>
      </w:r>
      <w:r>
        <w:rPr>
          <w:rFonts w:ascii="Arial" w:hAnsi="Arial" w:cs="Arial"/>
          <w:sz w:val="24"/>
          <w:szCs w:val="24"/>
          <w:lang w:val="mn-MN"/>
        </w:rPr>
        <w:t>хангуулж, ахмад настны эрх ашгийг хамгаалах байгууллага, иргэдээс га</w:t>
      </w:r>
      <w:r w:rsidR="004E07B2">
        <w:rPr>
          <w:rFonts w:ascii="Arial" w:hAnsi="Arial" w:cs="Arial"/>
          <w:sz w:val="24"/>
          <w:szCs w:val="24"/>
          <w:lang w:val="mn-MN"/>
        </w:rPr>
        <w:t>ргасан сайн үйлс,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гыг дэмжиж, хамтран ажиллах.</w:t>
      </w:r>
    </w:p>
    <w:p w:rsidR="00BC353C" w:rsidRDefault="00BC353C"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3.8.Суманд Нийгмийн бодлогын ажлуудыг зохион байгуулах чиглэлээр ИТХ-аас байгуулагдсан салбар зөвлөлүүдийн үйл ажиллагааг сайжруулж, ажлыг нь тогтмолжуулах.</w:t>
      </w:r>
    </w:p>
    <w:p w:rsidR="00BC353C" w:rsidRDefault="00BC353C"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3.9.Улс, аймгийн уралдаан тэмцээн, оюуны спорт, олимпиадад амжилттай оролцсон хүүхэд, багач</w:t>
      </w:r>
      <w:r w:rsidR="009A3241">
        <w:rPr>
          <w:rFonts w:ascii="Arial" w:hAnsi="Arial" w:cs="Arial"/>
          <w:sz w:val="24"/>
          <w:szCs w:val="24"/>
          <w:lang w:val="mn-MN"/>
        </w:rPr>
        <w:t>ууд, иргэдийг</w:t>
      </w:r>
      <w:r>
        <w:rPr>
          <w:rFonts w:ascii="Arial" w:hAnsi="Arial" w:cs="Arial"/>
          <w:sz w:val="24"/>
          <w:szCs w:val="24"/>
          <w:lang w:val="mn-MN"/>
        </w:rPr>
        <w:t xml:space="preserve"> урамшуулан </w:t>
      </w:r>
      <w:r w:rsidR="009A3241">
        <w:rPr>
          <w:rFonts w:ascii="Arial" w:hAnsi="Arial" w:cs="Arial"/>
          <w:sz w:val="24"/>
          <w:szCs w:val="24"/>
          <w:lang w:val="mn-MN"/>
        </w:rPr>
        <w:t>алдаршуулж</w:t>
      </w:r>
      <w:r>
        <w:rPr>
          <w:rFonts w:ascii="Arial" w:hAnsi="Arial" w:cs="Arial"/>
          <w:sz w:val="24"/>
          <w:szCs w:val="24"/>
          <w:lang w:val="mn-MN"/>
        </w:rPr>
        <w:t xml:space="preserve">, аймаг, бүсийн хэмжээний олимпиад, уралдаан тэмцээнийг орон нутагтаа зохион байгуулах ажлыг дэмжин хэрэгжүүлэх. </w:t>
      </w:r>
    </w:p>
    <w:p w:rsidR="00FA2FE9"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3.10</w:t>
      </w:r>
      <w:r w:rsidR="00FA2FE9">
        <w:rPr>
          <w:rFonts w:ascii="Arial" w:hAnsi="Arial" w:cs="Arial"/>
          <w:sz w:val="24"/>
          <w:szCs w:val="24"/>
          <w:lang w:val="mn-MN"/>
        </w:rPr>
        <w:t>. “Эрчим хөгжил-2021” сумын хөгжлийн төлөвлөгөөнд болон Засаг даргын үйл ажиллагааны хөтөлбөрт орон нутагт дэд бүтцийг хөгжүүлэх талаар тусгагдсан бодлого, зорилт, төсөл, арга хэмжээг хэрэгжүүлэх а</w:t>
      </w:r>
      <w:r w:rsidR="008815F9">
        <w:rPr>
          <w:rFonts w:ascii="Arial" w:hAnsi="Arial" w:cs="Arial"/>
          <w:sz w:val="24"/>
          <w:szCs w:val="24"/>
          <w:lang w:val="mn-MN"/>
        </w:rPr>
        <w:t>жлыг хугацаанд нь шийдвэрлүүлэх талаар анхаарч, хэрэгжилтэд нь хяналт тавьж, ажиллах.</w:t>
      </w:r>
    </w:p>
    <w:p w:rsidR="00BC353C"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3.11</w:t>
      </w:r>
      <w:r w:rsidR="00FA2FE9">
        <w:rPr>
          <w:rFonts w:ascii="Arial" w:hAnsi="Arial" w:cs="Arial"/>
          <w:sz w:val="24"/>
          <w:szCs w:val="24"/>
          <w:lang w:val="mn-MN"/>
        </w:rPr>
        <w:t>.</w:t>
      </w:r>
      <w:r w:rsidR="00DF68AF">
        <w:rPr>
          <w:rFonts w:ascii="Arial" w:hAnsi="Arial" w:cs="Arial"/>
          <w:sz w:val="24"/>
          <w:szCs w:val="24"/>
          <w:lang w:val="mn-MN"/>
        </w:rPr>
        <w:t>О</w:t>
      </w:r>
      <w:r w:rsidR="00FA2FE9">
        <w:rPr>
          <w:rFonts w:ascii="Arial" w:hAnsi="Arial" w:cs="Arial"/>
          <w:sz w:val="24"/>
          <w:szCs w:val="24"/>
          <w:lang w:val="mn-MN"/>
        </w:rPr>
        <w:t xml:space="preserve">рон нутагт тулгамдаж байгаа дэд бүтцийн хөгжлийн асуудлыг </w:t>
      </w:r>
      <w:r w:rsidR="00DF68AF">
        <w:rPr>
          <w:rFonts w:ascii="Arial" w:hAnsi="Arial" w:cs="Arial"/>
          <w:sz w:val="24"/>
          <w:szCs w:val="24"/>
          <w:lang w:val="mn-MN"/>
        </w:rPr>
        <w:t>иргэдийн оролцоотойгоор тодорхойлж, нэн тэргүүнд тулгамдаж байгаа ажил, асуудлыг орон нутгийн хөгжлийн бодлого</w:t>
      </w:r>
      <w:r w:rsidR="00FA243A">
        <w:rPr>
          <w:rFonts w:ascii="Arial" w:hAnsi="Arial" w:cs="Arial"/>
          <w:sz w:val="24"/>
          <w:szCs w:val="24"/>
          <w:lang w:val="mn-MN"/>
        </w:rPr>
        <w:t>,</w:t>
      </w:r>
      <w:r w:rsidR="00DF68AF">
        <w:rPr>
          <w:rFonts w:ascii="Arial" w:hAnsi="Arial" w:cs="Arial"/>
          <w:sz w:val="24"/>
          <w:szCs w:val="24"/>
          <w:lang w:val="mn-MN"/>
        </w:rPr>
        <w:t xml:space="preserve"> хөтөлбөрт тусган  үе шаттай хэрэгжүүлэх ажлыг зохион байгуулах.</w:t>
      </w:r>
    </w:p>
    <w:p w:rsidR="00DF68AF"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3.12</w:t>
      </w:r>
      <w:r w:rsidR="00DF68AF">
        <w:rPr>
          <w:rFonts w:ascii="Arial" w:hAnsi="Arial" w:cs="Arial"/>
          <w:sz w:val="24"/>
          <w:szCs w:val="24"/>
          <w:lang w:val="mn-MN"/>
        </w:rPr>
        <w:t>. Сумын иргэд, байгууллага, хамт олны санал санаачилгыг өрнүүлэн, тэдний дэмжлэгтэйгээр жил бүр бүтээлч ажлуудыг санаачлан хэрэгж</w:t>
      </w:r>
      <w:r w:rsidR="00FA243A">
        <w:rPr>
          <w:rFonts w:ascii="Arial" w:hAnsi="Arial" w:cs="Arial"/>
          <w:sz w:val="24"/>
          <w:szCs w:val="24"/>
          <w:lang w:val="mn-MN"/>
        </w:rPr>
        <w:t>ү</w:t>
      </w:r>
      <w:r w:rsidR="00DF68AF">
        <w:rPr>
          <w:rFonts w:ascii="Arial" w:hAnsi="Arial" w:cs="Arial"/>
          <w:sz w:val="24"/>
          <w:szCs w:val="24"/>
          <w:lang w:val="mn-MN"/>
        </w:rPr>
        <w:t xml:space="preserve">үлэх. </w:t>
      </w:r>
    </w:p>
    <w:p w:rsidR="00DF68AF"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3.13</w:t>
      </w:r>
      <w:r w:rsidR="00DF68AF">
        <w:rPr>
          <w:rFonts w:ascii="Arial" w:hAnsi="Arial" w:cs="Arial"/>
          <w:sz w:val="24"/>
          <w:szCs w:val="24"/>
          <w:lang w:val="mn-MN"/>
        </w:rPr>
        <w:t>. Сумын “Баялаг бүтээгчдийн холбоо”-г байгуулж, Төмөрбулаг сумын бренд бүтээгдэхүүнийг бий болгох ажлыг бодлогоор дэмжин хэрэгжүүлэх</w:t>
      </w:r>
    </w:p>
    <w:p w:rsidR="00DF68AF" w:rsidRDefault="00A746F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3.14</w:t>
      </w:r>
      <w:r w:rsidR="00DF68AF">
        <w:rPr>
          <w:rFonts w:ascii="Arial" w:hAnsi="Arial" w:cs="Arial"/>
          <w:sz w:val="24"/>
          <w:szCs w:val="24"/>
          <w:lang w:val="mn-MN"/>
        </w:rPr>
        <w:t xml:space="preserve">. </w:t>
      </w:r>
      <w:r>
        <w:rPr>
          <w:rFonts w:ascii="Arial" w:hAnsi="Arial" w:cs="Arial"/>
          <w:sz w:val="24"/>
          <w:szCs w:val="24"/>
          <w:lang w:val="mn-MN"/>
        </w:rPr>
        <w:t>Сумын төвийн багийн хөгжлийн хөтөлбөрийг баталж, гудамж талбайн тохижолт, соёлжилтыг сайжруулж, газар зохион байгуулалтын төлөвлөлтийг оновчтой хийж, аймгийн хэмжээний “Жишиг баг</w:t>
      </w:r>
      <w:r w:rsidR="00FA243A">
        <w:rPr>
          <w:rFonts w:ascii="Arial" w:hAnsi="Arial" w:cs="Arial"/>
          <w:sz w:val="24"/>
          <w:szCs w:val="24"/>
          <w:lang w:val="mn-MN"/>
        </w:rPr>
        <w:t>”</w:t>
      </w:r>
      <w:r>
        <w:rPr>
          <w:rFonts w:ascii="Arial" w:hAnsi="Arial" w:cs="Arial"/>
          <w:sz w:val="24"/>
          <w:szCs w:val="24"/>
          <w:lang w:val="mn-MN"/>
        </w:rPr>
        <w:t xml:space="preserve"> болгох ажлыг бодлогоор дэмжин ажиллах.</w:t>
      </w:r>
    </w:p>
    <w:p w:rsidR="00A57AF1" w:rsidRDefault="006D0B07" w:rsidP="00E40492">
      <w:pPr>
        <w:spacing w:after="0" w:line="276" w:lineRule="auto"/>
        <w:ind w:firstLine="567"/>
        <w:jc w:val="both"/>
        <w:rPr>
          <w:rFonts w:ascii="Arial" w:hAnsi="Arial" w:cs="Arial"/>
          <w:sz w:val="24"/>
          <w:szCs w:val="24"/>
          <w:lang w:val="mn-MN"/>
        </w:rPr>
      </w:pPr>
      <w:r>
        <w:rPr>
          <w:rFonts w:ascii="Arial" w:hAnsi="Arial" w:cs="Arial"/>
          <w:sz w:val="24"/>
          <w:szCs w:val="24"/>
          <w:lang w:val="mn-MN"/>
        </w:rPr>
        <w:t>3.1</w:t>
      </w:r>
      <w:r w:rsidR="00A57AF1">
        <w:rPr>
          <w:rFonts w:ascii="Arial" w:hAnsi="Arial" w:cs="Arial"/>
          <w:sz w:val="24"/>
          <w:szCs w:val="24"/>
          <w:lang w:val="mn-MN"/>
        </w:rPr>
        <w:t>5.Төмөрбула</w:t>
      </w:r>
      <w:r w:rsidR="00FA243A">
        <w:rPr>
          <w:rFonts w:ascii="Arial" w:hAnsi="Arial" w:cs="Arial"/>
          <w:sz w:val="24"/>
          <w:szCs w:val="24"/>
          <w:lang w:val="mn-MN"/>
        </w:rPr>
        <w:t>г сумын</w:t>
      </w:r>
      <w:r w:rsidR="008E48B5">
        <w:rPr>
          <w:rFonts w:ascii="Arial" w:hAnsi="Arial" w:cs="Arial"/>
          <w:sz w:val="24"/>
          <w:szCs w:val="24"/>
          <w:lang w:val="mn-MN"/>
        </w:rPr>
        <w:t xml:space="preserve"> аймаг, улсын хэмжээнд </w:t>
      </w:r>
      <w:r w:rsidR="00A57AF1">
        <w:rPr>
          <w:rFonts w:ascii="Arial" w:hAnsi="Arial" w:cs="Arial"/>
          <w:sz w:val="24"/>
          <w:szCs w:val="24"/>
          <w:lang w:val="mn-MN"/>
        </w:rPr>
        <w:t>бахархал, брендийг иргэдийн оролцоотойгоор тодорхойлж, ИТХ-ын шийдвэрээр баталгаажуулан, олны хүртээл болгох ажлыг хэрэгжүүлэх.</w:t>
      </w:r>
    </w:p>
    <w:p w:rsidR="00023483" w:rsidRPr="00FA243A" w:rsidRDefault="00E40492" w:rsidP="00B91CF9">
      <w:pPr>
        <w:spacing w:after="0" w:line="276" w:lineRule="auto"/>
        <w:ind w:firstLine="567"/>
        <w:jc w:val="both"/>
        <w:rPr>
          <w:rFonts w:ascii="Arial" w:hAnsi="Arial" w:cs="Arial"/>
          <w:b/>
          <w:sz w:val="24"/>
          <w:szCs w:val="24"/>
          <w:lang w:val="mn-MN"/>
        </w:rPr>
      </w:pPr>
      <w:r w:rsidRPr="00FA243A">
        <w:rPr>
          <w:rFonts w:ascii="Arial" w:hAnsi="Arial" w:cs="Arial"/>
          <w:b/>
          <w:sz w:val="24"/>
          <w:szCs w:val="24"/>
          <w:lang w:val="mn-MN"/>
        </w:rPr>
        <w:t xml:space="preserve">Дөрөв. Хөдөө аж ахуй, байгаль орчин аялал, жуулчлалын </w:t>
      </w:r>
      <w:r w:rsidR="007C56F9" w:rsidRPr="00FA243A">
        <w:rPr>
          <w:rFonts w:ascii="Arial" w:hAnsi="Arial" w:cs="Arial"/>
          <w:b/>
          <w:sz w:val="24"/>
          <w:szCs w:val="24"/>
          <w:lang w:val="mn-MN"/>
        </w:rPr>
        <w:t>хөгжлийн чиглэлээр</w:t>
      </w:r>
      <w:r w:rsidRPr="00FA243A">
        <w:rPr>
          <w:rFonts w:ascii="Arial" w:hAnsi="Arial" w:cs="Arial"/>
          <w:b/>
          <w:sz w:val="24"/>
          <w:szCs w:val="24"/>
          <w:lang w:val="mn-MN"/>
        </w:rPr>
        <w:t>:</w:t>
      </w:r>
    </w:p>
    <w:p w:rsidR="009F7CFD" w:rsidRDefault="00253D70" w:rsidP="009F7CFD">
      <w:pPr>
        <w:spacing w:after="0" w:line="276" w:lineRule="auto"/>
        <w:ind w:firstLine="567"/>
        <w:jc w:val="both"/>
        <w:rPr>
          <w:rFonts w:ascii="Arial" w:hAnsi="Arial" w:cs="Arial"/>
          <w:sz w:val="24"/>
          <w:szCs w:val="24"/>
          <w:lang w:val="mn-MN"/>
        </w:rPr>
      </w:pPr>
      <w:r>
        <w:rPr>
          <w:rFonts w:ascii="Arial" w:hAnsi="Arial" w:cs="Arial"/>
          <w:sz w:val="24"/>
          <w:szCs w:val="24"/>
          <w:lang w:val="mn-MN"/>
        </w:rPr>
        <w:t>Ашиг шимт өндөртэй нутгийн м</w:t>
      </w:r>
      <w:r w:rsidR="007C7814">
        <w:rPr>
          <w:rFonts w:ascii="Arial" w:hAnsi="Arial" w:cs="Arial"/>
          <w:sz w:val="24"/>
          <w:szCs w:val="24"/>
          <w:lang w:val="mn-MN"/>
        </w:rPr>
        <w:t xml:space="preserve">ал аж </w:t>
      </w:r>
      <w:r>
        <w:rPr>
          <w:rFonts w:ascii="Arial" w:hAnsi="Arial" w:cs="Arial"/>
          <w:sz w:val="24"/>
          <w:szCs w:val="24"/>
          <w:lang w:val="mn-MN"/>
        </w:rPr>
        <w:t>ахуйд суурилсан хөдөө аж ахуйн</w:t>
      </w:r>
      <w:r w:rsidR="007C7814">
        <w:rPr>
          <w:rFonts w:ascii="Arial" w:hAnsi="Arial" w:cs="Arial"/>
          <w:sz w:val="24"/>
          <w:szCs w:val="24"/>
          <w:lang w:val="mn-MN"/>
        </w:rPr>
        <w:t xml:space="preserve"> </w:t>
      </w:r>
      <w:r>
        <w:rPr>
          <w:rFonts w:ascii="Arial" w:hAnsi="Arial" w:cs="Arial"/>
          <w:sz w:val="24"/>
          <w:szCs w:val="24"/>
          <w:lang w:val="mn-MN"/>
        </w:rPr>
        <w:t xml:space="preserve">үйлдвэрлэлийг орон нутгийн хөгжлийн тэргүүлэх чиглэлээр тодорхойлон хөгжүүлж, байгаль орчин экологийн тэнцвэрт байдлыг хадгалсан ногоон хөгжлийн </w:t>
      </w:r>
      <w:r w:rsidR="009F7CFD">
        <w:rPr>
          <w:rFonts w:ascii="Arial" w:hAnsi="Arial" w:cs="Arial"/>
          <w:sz w:val="24"/>
          <w:szCs w:val="24"/>
          <w:lang w:val="mn-MN"/>
        </w:rPr>
        <w:t xml:space="preserve">бодлого </w:t>
      </w:r>
      <w:r w:rsidR="0055181E">
        <w:rPr>
          <w:rFonts w:ascii="Arial" w:hAnsi="Arial" w:cs="Arial"/>
          <w:sz w:val="24"/>
          <w:szCs w:val="24"/>
          <w:lang w:val="mn-MN"/>
        </w:rPr>
        <w:t>хөтөлбөр</w:t>
      </w:r>
      <w:r w:rsidR="009F7CFD">
        <w:rPr>
          <w:rFonts w:ascii="Arial" w:hAnsi="Arial" w:cs="Arial"/>
          <w:sz w:val="24"/>
          <w:szCs w:val="24"/>
          <w:lang w:val="mn-MN"/>
        </w:rPr>
        <w:t xml:space="preserve">ийг </w:t>
      </w:r>
      <w:r w:rsidR="001172D9">
        <w:rPr>
          <w:rFonts w:ascii="Arial" w:hAnsi="Arial" w:cs="Arial"/>
          <w:sz w:val="24"/>
          <w:szCs w:val="24"/>
          <w:lang w:val="mn-MN"/>
        </w:rPr>
        <w:t xml:space="preserve">хэрэгжүүлж, </w:t>
      </w:r>
      <w:r w:rsidR="0055181E">
        <w:rPr>
          <w:rFonts w:ascii="Arial" w:hAnsi="Arial" w:cs="Arial"/>
          <w:sz w:val="24"/>
          <w:szCs w:val="24"/>
          <w:lang w:val="mn-MN"/>
        </w:rPr>
        <w:t xml:space="preserve">байгальд ээлтэй аялал жуулчлалыг </w:t>
      </w:r>
      <w:r w:rsidR="009F7CFD">
        <w:rPr>
          <w:rFonts w:ascii="Arial" w:hAnsi="Arial" w:cs="Arial"/>
          <w:sz w:val="24"/>
          <w:szCs w:val="24"/>
          <w:lang w:val="mn-MN"/>
        </w:rPr>
        <w:t>дэмжин нэмэгдүүлэхэд</w:t>
      </w:r>
      <w:r w:rsidR="0055181E">
        <w:rPr>
          <w:rFonts w:ascii="Arial" w:hAnsi="Arial" w:cs="Arial"/>
          <w:sz w:val="24"/>
          <w:szCs w:val="24"/>
          <w:lang w:val="mn-MN"/>
        </w:rPr>
        <w:t xml:space="preserve"> чиглэгдэнэ.</w:t>
      </w:r>
    </w:p>
    <w:p w:rsidR="002945D1" w:rsidRDefault="002945D1" w:rsidP="009F7CFD">
      <w:pPr>
        <w:spacing w:after="0" w:line="276" w:lineRule="auto"/>
        <w:ind w:firstLine="567"/>
        <w:jc w:val="both"/>
        <w:rPr>
          <w:rFonts w:ascii="Arial" w:hAnsi="Arial" w:cs="Arial"/>
          <w:sz w:val="24"/>
          <w:szCs w:val="24"/>
          <w:lang w:val="mn-MN"/>
        </w:rPr>
      </w:pPr>
      <w:r>
        <w:rPr>
          <w:rFonts w:ascii="Arial" w:hAnsi="Arial" w:cs="Arial"/>
          <w:sz w:val="24"/>
          <w:szCs w:val="24"/>
          <w:lang w:val="mn-MN"/>
        </w:rPr>
        <w:t>4.1.</w:t>
      </w:r>
      <w:r w:rsidR="005E62D3">
        <w:rPr>
          <w:rFonts w:ascii="Arial" w:hAnsi="Arial" w:cs="Arial"/>
          <w:sz w:val="24"/>
          <w:szCs w:val="24"/>
          <w:lang w:val="mn-MN"/>
        </w:rPr>
        <w:t xml:space="preserve"> </w:t>
      </w:r>
      <w:r>
        <w:rPr>
          <w:rFonts w:ascii="Arial" w:hAnsi="Arial" w:cs="Arial"/>
          <w:sz w:val="24"/>
          <w:szCs w:val="24"/>
          <w:lang w:val="mn-MN"/>
        </w:rPr>
        <w:t>Сумын хөгжлийн “Эрчим хөгжил-2021” төлөвлөгөөнд</w:t>
      </w:r>
      <w:r w:rsidR="005E62D3">
        <w:rPr>
          <w:rFonts w:ascii="Arial" w:hAnsi="Arial" w:cs="Arial"/>
          <w:sz w:val="24"/>
          <w:szCs w:val="24"/>
          <w:lang w:val="mn-MN"/>
        </w:rPr>
        <w:t xml:space="preserve"> тусгагдсан х</w:t>
      </w:r>
      <w:r>
        <w:rPr>
          <w:rFonts w:ascii="Arial" w:hAnsi="Arial" w:cs="Arial"/>
          <w:sz w:val="24"/>
          <w:szCs w:val="24"/>
          <w:lang w:val="mn-MN"/>
        </w:rPr>
        <w:t>өдөө</w:t>
      </w:r>
      <w:r w:rsidR="005E62D3">
        <w:rPr>
          <w:rFonts w:ascii="Arial" w:hAnsi="Arial" w:cs="Arial"/>
          <w:sz w:val="24"/>
          <w:szCs w:val="24"/>
          <w:lang w:val="mn-MN"/>
        </w:rPr>
        <w:t xml:space="preserve"> аж ахуй, байгаль ор</w:t>
      </w:r>
      <w:r>
        <w:rPr>
          <w:rFonts w:ascii="Arial" w:hAnsi="Arial" w:cs="Arial"/>
          <w:sz w:val="24"/>
          <w:szCs w:val="24"/>
          <w:lang w:val="mn-MN"/>
        </w:rPr>
        <w:t>ч</w:t>
      </w:r>
      <w:r w:rsidR="005E62D3">
        <w:rPr>
          <w:rFonts w:ascii="Arial" w:hAnsi="Arial" w:cs="Arial"/>
          <w:sz w:val="24"/>
          <w:szCs w:val="24"/>
          <w:lang w:val="mn-MN"/>
        </w:rPr>
        <w:t>ин, аялал жуулчлалын чиглэлээ</w:t>
      </w:r>
      <w:r>
        <w:rPr>
          <w:rFonts w:ascii="Arial" w:hAnsi="Arial" w:cs="Arial"/>
          <w:sz w:val="24"/>
          <w:szCs w:val="24"/>
          <w:lang w:val="mn-MN"/>
        </w:rPr>
        <w:t>р хэрэгжүүлэх</w:t>
      </w:r>
      <w:r w:rsidR="005E62D3">
        <w:rPr>
          <w:rFonts w:ascii="Arial" w:hAnsi="Arial" w:cs="Arial"/>
          <w:sz w:val="24"/>
          <w:szCs w:val="24"/>
          <w:lang w:val="mn-MN"/>
        </w:rPr>
        <w:t xml:space="preserve"> бодлого, зорилт, арга хэмжээний </w:t>
      </w:r>
      <w:r>
        <w:rPr>
          <w:rFonts w:ascii="Arial" w:hAnsi="Arial" w:cs="Arial"/>
          <w:sz w:val="24"/>
          <w:szCs w:val="24"/>
          <w:lang w:val="mn-MN"/>
        </w:rPr>
        <w:t>хэрэгжилтэд хяналт тавьж, биелэлтийг жил</w:t>
      </w:r>
      <w:r w:rsidR="005E62D3">
        <w:rPr>
          <w:rFonts w:ascii="Arial" w:hAnsi="Arial" w:cs="Arial"/>
          <w:sz w:val="24"/>
          <w:szCs w:val="24"/>
          <w:lang w:val="mn-MN"/>
        </w:rPr>
        <w:t xml:space="preserve"> бүр</w:t>
      </w:r>
      <w:r>
        <w:rPr>
          <w:rFonts w:ascii="Arial" w:hAnsi="Arial" w:cs="Arial"/>
          <w:sz w:val="24"/>
          <w:szCs w:val="24"/>
          <w:lang w:val="mn-MN"/>
        </w:rPr>
        <w:t xml:space="preserve"> ИТХ-ын </w:t>
      </w:r>
      <w:r w:rsidR="005E62D3">
        <w:rPr>
          <w:rFonts w:ascii="Arial" w:hAnsi="Arial" w:cs="Arial"/>
          <w:sz w:val="24"/>
          <w:szCs w:val="24"/>
          <w:lang w:val="mn-MN"/>
        </w:rPr>
        <w:t xml:space="preserve">болон </w:t>
      </w:r>
      <w:r w:rsidR="00F224D4">
        <w:rPr>
          <w:rFonts w:ascii="Arial" w:hAnsi="Arial" w:cs="Arial"/>
          <w:sz w:val="24"/>
          <w:szCs w:val="24"/>
          <w:lang w:val="mn-MN"/>
        </w:rPr>
        <w:t xml:space="preserve">түүний </w:t>
      </w:r>
      <w:r w:rsidR="005E62D3">
        <w:rPr>
          <w:rFonts w:ascii="Arial" w:hAnsi="Arial" w:cs="Arial"/>
          <w:sz w:val="24"/>
          <w:szCs w:val="24"/>
          <w:lang w:val="mn-MN"/>
        </w:rPr>
        <w:t xml:space="preserve">Тэргүүлэгчдийн </w:t>
      </w:r>
      <w:r>
        <w:rPr>
          <w:rFonts w:ascii="Arial" w:hAnsi="Arial" w:cs="Arial"/>
          <w:sz w:val="24"/>
          <w:szCs w:val="24"/>
          <w:lang w:val="mn-MN"/>
        </w:rPr>
        <w:t>хуралдаанаар хэлэлцэн үнэлэлт, дүгнэлт өгч ажиллах.</w:t>
      </w:r>
    </w:p>
    <w:p w:rsidR="005E62D3" w:rsidRDefault="005E62D3"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w:t>
      </w:r>
      <w:r w:rsidR="002945D1">
        <w:rPr>
          <w:rFonts w:ascii="Arial" w:hAnsi="Arial" w:cs="Arial"/>
          <w:sz w:val="24"/>
          <w:szCs w:val="24"/>
          <w:lang w:val="mn-MN"/>
        </w:rPr>
        <w:t xml:space="preserve">.2.Засгийн газрын болон аймаг, сумын Засаг даргын үйл ажиллагааны хөтөлбөрт орон нутагт хэрэгжүүлэхээр тусгагдсан </w:t>
      </w:r>
      <w:r>
        <w:rPr>
          <w:rFonts w:ascii="Arial" w:hAnsi="Arial" w:cs="Arial"/>
          <w:sz w:val="24"/>
          <w:szCs w:val="24"/>
          <w:lang w:val="mn-MN"/>
        </w:rPr>
        <w:t xml:space="preserve">хөдөө аж ахуй, байгаль орчин, аялал жуулчлалын </w:t>
      </w:r>
      <w:r w:rsidR="002945D1">
        <w:rPr>
          <w:rFonts w:ascii="Arial" w:hAnsi="Arial" w:cs="Arial"/>
          <w:sz w:val="24"/>
          <w:szCs w:val="24"/>
          <w:lang w:val="mn-MN"/>
        </w:rPr>
        <w:t>талаарх зорилт, арга хэмжээний биелэлтийг хангуулж</w:t>
      </w:r>
      <w:r>
        <w:rPr>
          <w:rFonts w:ascii="Arial" w:hAnsi="Arial" w:cs="Arial"/>
          <w:sz w:val="24"/>
          <w:szCs w:val="24"/>
          <w:lang w:val="mn-MN"/>
        </w:rPr>
        <w:t>, орон нутагт хэрэгжүүлэх сумын дэд хөтөлбөр, төлөвлөгөөг баталж, хэрэгжилтийг зохион байгуулах.</w:t>
      </w:r>
    </w:p>
    <w:p w:rsidR="002945D1" w:rsidRDefault="005E62D3"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4.3. Малын эрүүл мэнд удмын санг хамгаалах</w:t>
      </w:r>
      <w:r w:rsidR="00EE5E5D">
        <w:rPr>
          <w:rFonts w:ascii="Arial" w:hAnsi="Arial" w:cs="Arial"/>
          <w:sz w:val="24"/>
          <w:szCs w:val="24"/>
          <w:lang w:val="mn-MN"/>
        </w:rPr>
        <w:t>, сүргийн бүтэц ,чанар, үлдэр угсааг</w:t>
      </w:r>
      <w:r w:rsidR="00FA243A">
        <w:rPr>
          <w:rFonts w:ascii="Arial" w:hAnsi="Arial" w:cs="Arial"/>
          <w:sz w:val="24"/>
          <w:szCs w:val="24"/>
          <w:lang w:val="mn-MN"/>
        </w:rPr>
        <w:t xml:space="preserve"> сайжруулахад чиглэсэн </w:t>
      </w:r>
      <w:r w:rsidR="00EE5E5D">
        <w:rPr>
          <w:rFonts w:ascii="Arial" w:hAnsi="Arial" w:cs="Arial"/>
          <w:sz w:val="24"/>
          <w:szCs w:val="24"/>
          <w:lang w:val="mn-MN"/>
        </w:rPr>
        <w:t>орон нутгийн дэд хөтөл</w:t>
      </w:r>
      <w:r w:rsidR="00F224D4">
        <w:rPr>
          <w:rFonts w:ascii="Arial" w:hAnsi="Arial" w:cs="Arial"/>
          <w:sz w:val="24"/>
          <w:szCs w:val="24"/>
          <w:lang w:val="mn-MN"/>
        </w:rPr>
        <w:t>бөр, бодлого, төлөвлөгөөг баталж</w:t>
      </w:r>
      <w:r w:rsidR="00EE5E5D">
        <w:rPr>
          <w:rFonts w:ascii="Arial" w:hAnsi="Arial" w:cs="Arial"/>
          <w:sz w:val="24"/>
          <w:szCs w:val="24"/>
          <w:lang w:val="mn-MN"/>
        </w:rPr>
        <w:t>, өндөр ашиг шимт “Эрчим” омгийн хар ямааг үүлдэр болгох ажлыг дэмжин хэрэгжүүлэх.</w:t>
      </w:r>
    </w:p>
    <w:p w:rsidR="004D3C42"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4.4.Мал эмнэлэг, үржлийн ажил үйлчилгээг сайжруулж, эмчилгээ, үйлчилгээ, эрүүл ахуйн чанар, стандартыг мөрдүүлэх ажлыг хэрэгжүүлэх.  </w:t>
      </w:r>
    </w:p>
    <w:p w:rsidR="00EE5E5D"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4.5</w:t>
      </w:r>
      <w:r w:rsidR="00EE5E5D">
        <w:rPr>
          <w:rFonts w:ascii="Arial" w:hAnsi="Arial" w:cs="Arial"/>
          <w:sz w:val="24"/>
          <w:szCs w:val="24"/>
          <w:lang w:val="mn-MN"/>
        </w:rPr>
        <w:t>.Малчдын хоршин аж</w:t>
      </w:r>
      <w:r w:rsidR="001172D9">
        <w:rPr>
          <w:rFonts w:ascii="Arial" w:hAnsi="Arial" w:cs="Arial"/>
          <w:sz w:val="24"/>
          <w:szCs w:val="24"/>
          <w:lang w:val="mn-MN"/>
        </w:rPr>
        <w:t>иллах хамтын ажиллагааны санаач</w:t>
      </w:r>
      <w:r w:rsidR="00EE5E5D">
        <w:rPr>
          <w:rFonts w:ascii="Arial" w:hAnsi="Arial" w:cs="Arial"/>
          <w:sz w:val="24"/>
          <w:szCs w:val="24"/>
          <w:lang w:val="mn-MN"/>
        </w:rPr>
        <w:t>л</w:t>
      </w:r>
      <w:r w:rsidR="001172D9">
        <w:rPr>
          <w:rFonts w:ascii="Arial" w:hAnsi="Arial" w:cs="Arial"/>
          <w:sz w:val="24"/>
          <w:szCs w:val="24"/>
          <w:lang w:val="mn-MN"/>
        </w:rPr>
        <w:t>а</w:t>
      </w:r>
      <w:r w:rsidR="00EE5E5D">
        <w:rPr>
          <w:rFonts w:ascii="Arial" w:hAnsi="Arial" w:cs="Arial"/>
          <w:sz w:val="24"/>
          <w:szCs w:val="24"/>
          <w:lang w:val="mn-MN"/>
        </w:rPr>
        <w:t>гыг дээшлүүлж, Малчдын бүлэг, нөхөрлөл, хоршоо байгуулах ажлыг бодлогоор дэмжих.</w:t>
      </w:r>
    </w:p>
    <w:p w:rsidR="00EE5E5D"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4.6</w:t>
      </w:r>
      <w:r w:rsidR="00EE5E5D">
        <w:rPr>
          <w:rFonts w:ascii="Arial" w:hAnsi="Arial" w:cs="Arial"/>
          <w:sz w:val="24"/>
          <w:szCs w:val="24"/>
          <w:lang w:val="mn-MN"/>
        </w:rPr>
        <w:t>.Мал сүргийн өсөлтийн зохистой байдлыг бий болгох,  өндөр ашиг</w:t>
      </w:r>
      <w:r w:rsidR="00FA243A">
        <w:rPr>
          <w:rFonts w:ascii="Arial" w:hAnsi="Arial" w:cs="Arial"/>
          <w:sz w:val="24"/>
          <w:szCs w:val="24"/>
          <w:lang w:val="mn-MN"/>
        </w:rPr>
        <w:t>,</w:t>
      </w:r>
      <w:r w:rsidR="00EE5E5D">
        <w:rPr>
          <w:rFonts w:ascii="Arial" w:hAnsi="Arial" w:cs="Arial"/>
          <w:sz w:val="24"/>
          <w:szCs w:val="24"/>
          <w:lang w:val="mn-MN"/>
        </w:rPr>
        <w:t xml:space="preserve"> шимт  </w:t>
      </w:r>
      <w:r w:rsidR="00373E90">
        <w:rPr>
          <w:rFonts w:ascii="Arial" w:hAnsi="Arial" w:cs="Arial"/>
          <w:sz w:val="24"/>
          <w:szCs w:val="24"/>
          <w:lang w:val="mn-MN"/>
        </w:rPr>
        <w:t xml:space="preserve">уламжлалт </w:t>
      </w:r>
      <w:r w:rsidR="00EE5E5D">
        <w:rPr>
          <w:rFonts w:ascii="Arial" w:hAnsi="Arial" w:cs="Arial"/>
          <w:sz w:val="24"/>
          <w:szCs w:val="24"/>
          <w:lang w:val="mn-MN"/>
        </w:rPr>
        <w:t xml:space="preserve">болон хагас эрчимжсэн </w:t>
      </w:r>
      <w:r w:rsidR="00F224D4">
        <w:rPr>
          <w:rFonts w:ascii="Arial" w:hAnsi="Arial" w:cs="Arial"/>
          <w:sz w:val="24"/>
          <w:szCs w:val="24"/>
          <w:lang w:val="mn-MN"/>
        </w:rPr>
        <w:t>мал аж ахуй</w:t>
      </w:r>
      <w:r w:rsidR="00EE5E5D">
        <w:rPr>
          <w:rFonts w:ascii="Arial" w:hAnsi="Arial" w:cs="Arial"/>
          <w:sz w:val="24"/>
          <w:szCs w:val="24"/>
          <w:lang w:val="mn-MN"/>
        </w:rPr>
        <w:t xml:space="preserve"> хос</w:t>
      </w:r>
      <w:r w:rsidR="00F224D4">
        <w:rPr>
          <w:rFonts w:ascii="Arial" w:hAnsi="Arial" w:cs="Arial"/>
          <w:sz w:val="24"/>
          <w:szCs w:val="24"/>
          <w:lang w:val="mn-MN"/>
        </w:rPr>
        <w:t>о</w:t>
      </w:r>
      <w:r w:rsidR="00EE5E5D">
        <w:rPr>
          <w:rFonts w:ascii="Arial" w:hAnsi="Arial" w:cs="Arial"/>
          <w:sz w:val="24"/>
          <w:szCs w:val="24"/>
          <w:lang w:val="mn-MN"/>
        </w:rPr>
        <w:t>л</w:t>
      </w:r>
      <w:r w:rsidR="00F224D4">
        <w:rPr>
          <w:rFonts w:ascii="Arial" w:hAnsi="Arial" w:cs="Arial"/>
          <w:sz w:val="24"/>
          <w:szCs w:val="24"/>
          <w:lang w:val="mn-MN"/>
        </w:rPr>
        <w:t>сон</w:t>
      </w:r>
      <w:r w:rsidR="00EE5E5D">
        <w:rPr>
          <w:rFonts w:ascii="Arial" w:hAnsi="Arial" w:cs="Arial"/>
          <w:sz w:val="24"/>
          <w:szCs w:val="24"/>
          <w:lang w:val="mn-MN"/>
        </w:rPr>
        <w:t xml:space="preserve"> </w:t>
      </w:r>
      <w:r w:rsidR="00F224D4">
        <w:rPr>
          <w:rFonts w:ascii="Arial" w:hAnsi="Arial" w:cs="Arial"/>
          <w:sz w:val="24"/>
          <w:szCs w:val="24"/>
          <w:lang w:val="mn-MN"/>
        </w:rPr>
        <w:t xml:space="preserve">фермерийн хэлбэрт оруулах </w:t>
      </w:r>
      <w:r w:rsidR="00FA243A">
        <w:rPr>
          <w:rFonts w:ascii="Arial" w:hAnsi="Arial" w:cs="Arial"/>
          <w:sz w:val="24"/>
          <w:szCs w:val="24"/>
          <w:lang w:val="mn-MN"/>
        </w:rPr>
        <w:t>ажлыг санаачлан мэргэжлийн байгууллагуудад санал хүргүүлж,</w:t>
      </w:r>
      <w:r w:rsidR="00F224D4">
        <w:rPr>
          <w:rFonts w:ascii="Arial" w:hAnsi="Arial" w:cs="Arial"/>
          <w:sz w:val="24"/>
          <w:szCs w:val="24"/>
          <w:lang w:val="mn-MN"/>
        </w:rPr>
        <w:t xml:space="preserve"> судалгаа, төсөл хэрэгжүүлэх </w:t>
      </w:r>
      <w:r w:rsidR="00FA243A">
        <w:rPr>
          <w:rFonts w:ascii="Arial" w:hAnsi="Arial" w:cs="Arial"/>
          <w:sz w:val="24"/>
          <w:szCs w:val="24"/>
          <w:lang w:val="mn-MN"/>
        </w:rPr>
        <w:t xml:space="preserve"> талаар </w:t>
      </w:r>
      <w:r w:rsidR="00F224D4">
        <w:rPr>
          <w:rFonts w:ascii="Arial" w:hAnsi="Arial" w:cs="Arial"/>
          <w:sz w:val="24"/>
          <w:szCs w:val="24"/>
          <w:lang w:val="mn-MN"/>
        </w:rPr>
        <w:t>санаачлагатай ажиллах.</w:t>
      </w:r>
    </w:p>
    <w:p w:rsidR="005F6988"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4.7</w:t>
      </w:r>
      <w:r w:rsidR="005F6988">
        <w:rPr>
          <w:rFonts w:ascii="Arial" w:hAnsi="Arial" w:cs="Arial"/>
          <w:sz w:val="24"/>
          <w:szCs w:val="24"/>
          <w:lang w:val="mn-MN"/>
        </w:rPr>
        <w:t>. Малын өвс, тэжээл бэлтгэх ажлыг чанаржуулах талаар анхаарч, орон нутагт малын тэжээл тариалуулах, хадлангийн талбайг хашиж хамгаалах, орон нутгийн хэрэгцээнд ашиглах отрын нөөц бүс нутаг, бэлчээрийг бий болг</w:t>
      </w:r>
      <w:r w:rsidR="004E07B2">
        <w:rPr>
          <w:rFonts w:ascii="Arial" w:hAnsi="Arial" w:cs="Arial"/>
          <w:sz w:val="24"/>
          <w:szCs w:val="24"/>
          <w:lang w:val="mn-MN"/>
        </w:rPr>
        <w:t>ох ажлыг иргэдийн санал, санаач</w:t>
      </w:r>
      <w:r w:rsidR="005F6988">
        <w:rPr>
          <w:rFonts w:ascii="Arial" w:hAnsi="Arial" w:cs="Arial"/>
          <w:sz w:val="24"/>
          <w:szCs w:val="24"/>
          <w:lang w:val="mn-MN"/>
        </w:rPr>
        <w:t>л</w:t>
      </w:r>
      <w:r w:rsidR="004E07B2">
        <w:rPr>
          <w:rFonts w:ascii="Arial" w:hAnsi="Arial" w:cs="Arial"/>
          <w:sz w:val="24"/>
          <w:szCs w:val="24"/>
          <w:lang w:val="mn-MN"/>
        </w:rPr>
        <w:t>а</w:t>
      </w:r>
      <w:r w:rsidR="005F6988">
        <w:rPr>
          <w:rFonts w:ascii="Arial" w:hAnsi="Arial" w:cs="Arial"/>
          <w:sz w:val="24"/>
          <w:szCs w:val="24"/>
          <w:lang w:val="mn-MN"/>
        </w:rPr>
        <w:t>гын дагуу зохион байгуулж, бодлогоор дэмжин төсөл, хөтөлбөр хэрэгжүүлэх.</w:t>
      </w:r>
    </w:p>
    <w:p w:rsidR="00764C2A"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4.8</w:t>
      </w:r>
      <w:r w:rsidR="00764C2A">
        <w:rPr>
          <w:rFonts w:ascii="Arial" w:hAnsi="Arial" w:cs="Arial"/>
          <w:sz w:val="24"/>
          <w:szCs w:val="24"/>
          <w:lang w:val="mn-MN"/>
        </w:rPr>
        <w:t xml:space="preserve">. </w:t>
      </w:r>
      <w:r>
        <w:rPr>
          <w:rFonts w:ascii="Arial" w:hAnsi="Arial" w:cs="Arial"/>
          <w:sz w:val="24"/>
          <w:szCs w:val="24"/>
          <w:lang w:val="mn-MN"/>
        </w:rPr>
        <w:t xml:space="preserve">Мал аж ахуйн </w:t>
      </w:r>
      <w:r w:rsidR="005F6988">
        <w:rPr>
          <w:rFonts w:ascii="Arial" w:hAnsi="Arial" w:cs="Arial"/>
          <w:sz w:val="24"/>
          <w:szCs w:val="24"/>
          <w:lang w:val="mn-MN"/>
        </w:rPr>
        <w:t>гаралтай</w:t>
      </w:r>
      <w:r>
        <w:rPr>
          <w:rFonts w:ascii="Arial" w:hAnsi="Arial" w:cs="Arial"/>
          <w:sz w:val="24"/>
          <w:szCs w:val="24"/>
          <w:lang w:val="mn-MN"/>
        </w:rPr>
        <w:t xml:space="preserve"> экологийн цэвэр хүнсний болон малаас гарах</w:t>
      </w:r>
      <w:r w:rsidR="005F6988">
        <w:rPr>
          <w:rFonts w:ascii="Arial" w:hAnsi="Arial" w:cs="Arial"/>
          <w:sz w:val="24"/>
          <w:szCs w:val="24"/>
          <w:lang w:val="mn-MN"/>
        </w:rPr>
        <w:t xml:space="preserve"> түүхий эд бүтээгдэхүүнийг </w:t>
      </w:r>
      <w:r w:rsidR="00764C2A">
        <w:rPr>
          <w:rFonts w:ascii="Arial" w:hAnsi="Arial" w:cs="Arial"/>
          <w:sz w:val="24"/>
          <w:szCs w:val="24"/>
          <w:lang w:val="mn-MN"/>
        </w:rPr>
        <w:t>үйлдвэрлэх өрхийн үйлдвэрлэлийн өргөжүүлэх, нэмэгдүүлэх ажлыг өрнүүлэн</w:t>
      </w:r>
      <w:r w:rsidR="00764C2A" w:rsidRPr="00764C2A">
        <w:rPr>
          <w:rFonts w:ascii="Arial" w:hAnsi="Arial" w:cs="Arial"/>
          <w:sz w:val="24"/>
          <w:szCs w:val="24"/>
          <w:lang w:val="mn-MN"/>
        </w:rPr>
        <w:t xml:space="preserve"> </w:t>
      </w:r>
      <w:r w:rsidR="00764C2A">
        <w:rPr>
          <w:rFonts w:ascii="Arial" w:hAnsi="Arial" w:cs="Arial"/>
          <w:sz w:val="24"/>
          <w:szCs w:val="24"/>
          <w:lang w:val="mn-MN"/>
        </w:rPr>
        <w:t xml:space="preserve">төсөл, хөтөлбөрөөр дэмжиж, орон нутагт жижиг, дунд үйлдвэрлэлийг байгуулахаар </w:t>
      </w:r>
      <w:r w:rsidR="004E07B2">
        <w:rPr>
          <w:rFonts w:ascii="Arial" w:hAnsi="Arial" w:cs="Arial"/>
          <w:sz w:val="24"/>
          <w:szCs w:val="24"/>
          <w:lang w:val="mn-MN"/>
        </w:rPr>
        <w:t>санаачлагчдын санал, санаач</w:t>
      </w:r>
      <w:r w:rsidR="008E48B5">
        <w:rPr>
          <w:rFonts w:ascii="Arial" w:hAnsi="Arial" w:cs="Arial"/>
          <w:sz w:val="24"/>
          <w:szCs w:val="24"/>
          <w:lang w:val="mn-MN"/>
        </w:rPr>
        <w:t>л</w:t>
      </w:r>
      <w:r w:rsidR="004E07B2">
        <w:rPr>
          <w:rFonts w:ascii="Arial" w:hAnsi="Arial" w:cs="Arial"/>
          <w:sz w:val="24"/>
          <w:szCs w:val="24"/>
          <w:lang w:val="mn-MN"/>
        </w:rPr>
        <w:t>а</w:t>
      </w:r>
      <w:r w:rsidR="008E48B5">
        <w:rPr>
          <w:rFonts w:ascii="Arial" w:hAnsi="Arial" w:cs="Arial"/>
          <w:sz w:val="24"/>
          <w:szCs w:val="24"/>
          <w:lang w:val="mn-MN"/>
        </w:rPr>
        <w:t>гыг орон нутгийн</w:t>
      </w:r>
      <w:r w:rsidR="00764C2A">
        <w:rPr>
          <w:rFonts w:ascii="Arial" w:hAnsi="Arial" w:cs="Arial"/>
          <w:sz w:val="24"/>
          <w:szCs w:val="24"/>
          <w:lang w:val="mn-MN"/>
        </w:rPr>
        <w:t xml:space="preserve"> хөгжлийн бодлого, хөтөлбөрт тусган шийдвэрлүүлэх ажлыг зохион байгуулах.</w:t>
      </w:r>
      <w:r w:rsidR="008E48B5">
        <w:rPr>
          <w:rFonts w:ascii="Arial" w:hAnsi="Arial" w:cs="Arial"/>
          <w:sz w:val="24"/>
          <w:szCs w:val="24"/>
          <w:lang w:val="mn-MN"/>
        </w:rPr>
        <w:t xml:space="preserve"> Ноолуурын үзэсгэлэн худалдаа зохион байгуулах ажлыг холбогдох мэргэжлийн байгууллага, хамт олны оролцоогоор зохион байгуулах.</w:t>
      </w:r>
    </w:p>
    <w:p w:rsidR="005F6988" w:rsidRDefault="004D3C4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4.9</w:t>
      </w:r>
      <w:r w:rsidR="00764C2A">
        <w:rPr>
          <w:rFonts w:ascii="Arial" w:hAnsi="Arial" w:cs="Arial"/>
          <w:sz w:val="24"/>
          <w:szCs w:val="24"/>
          <w:lang w:val="mn-MN"/>
        </w:rPr>
        <w:t xml:space="preserve">. </w:t>
      </w:r>
      <w:r>
        <w:rPr>
          <w:rFonts w:ascii="Arial" w:hAnsi="Arial" w:cs="Arial"/>
          <w:sz w:val="24"/>
          <w:szCs w:val="24"/>
          <w:lang w:val="mn-MN"/>
        </w:rPr>
        <w:t>Өрх</w:t>
      </w:r>
      <w:r w:rsidR="00FA243A">
        <w:rPr>
          <w:rFonts w:ascii="Arial" w:hAnsi="Arial" w:cs="Arial"/>
          <w:sz w:val="24"/>
          <w:szCs w:val="24"/>
          <w:lang w:val="mn-MN"/>
        </w:rPr>
        <w:t>, гэр</w:t>
      </w:r>
      <w:r>
        <w:rPr>
          <w:rFonts w:ascii="Arial" w:hAnsi="Arial" w:cs="Arial"/>
          <w:sz w:val="24"/>
          <w:szCs w:val="24"/>
          <w:lang w:val="mn-MN"/>
        </w:rPr>
        <w:t xml:space="preserve"> бүл</w:t>
      </w:r>
      <w:r w:rsidR="009369E2">
        <w:rPr>
          <w:rFonts w:ascii="Arial" w:hAnsi="Arial" w:cs="Arial"/>
          <w:sz w:val="24"/>
          <w:szCs w:val="24"/>
          <w:lang w:val="mn-MN"/>
        </w:rPr>
        <w:t xml:space="preserve">, </w:t>
      </w:r>
      <w:r>
        <w:rPr>
          <w:rFonts w:ascii="Arial" w:hAnsi="Arial" w:cs="Arial"/>
          <w:sz w:val="24"/>
          <w:szCs w:val="24"/>
          <w:lang w:val="mn-MN"/>
        </w:rPr>
        <w:t>иргэдийн орон нутагт үйлдвэрлэсэн хөдөө аж ахуйн болон малын гаралтай экологийн цэвэр хүнсний бүтээгдэхүүний хэрэглээг нэмэгдүүлэх бодлого, чиглэлийг</w:t>
      </w:r>
      <w:r w:rsidR="000D701B">
        <w:rPr>
          <w:rFonts w:ascii="Arial" w:hAnsi="Arial" w:cs="Arial"/>
          <w:sz w:val="24"/>
          <w:szCs w:val="24"/>
          <w:lang w:val="mn-MN"/>
        </w:rPr>
        <w:t xml:space="preserve"> хэрэгжүүлэх ажлын хүрээнд</w:t>
      </w:r>
      <w:r>
        <w:rPr>
          <w:rFonts w:ascii="Arial" w:hAnsi="Arial" w:cs="Arial"/>
          <w:sz w:val="24"/>
          <w:szCs w:val="24"/>
          <w:lang w:val="mn-MN"/>
        </w:rPr>
        <w:t xml:space="preserve"> </w:t>
      </w:r>
      <w:r w:rsidR="00764C2A">
        <w:rPr>
          <w:rFonts w:ascii="Arial" w:hAnsi="Arial" w:cs="Arial"/>
          <w:sz w:val="24"/>
          <w:szCs w:val="24"/>
          <w:lang w:val="mn-MN"/>
        </w:rPr>
        <w:t xml:space="preserve">үзэсгэлэн худалдаа зохион байгуулах ажлыг </w:t>
      </w:r>
      <w:r w:rsidR="000D701B">
        <w:rPr>
          <w:rFonts w:ascii="Arial" w:hAnsi="Arial" w:cs="Arial"/>
          <w:sz w:val="24"/>
          <w:szCs w:val="24"/>
          <w:lang w:val="mn-MN"/>
        </w:rPr>
        <w:t xml:space="preserve">жил </w:t>
      </w:r>
      <w:r w:rsidR="008E48B5">
        <w:rPr>
          <w:rFonts w:ascii="Arial" w:hAnsi="Arial" w:cs="Arial"/>
          <w:sz w:val="24"/>
          <w:szCs w:val="24"/>
          <w:lang w:val="mn-MN"/>
        </w:rPr>
        <w:t xml:space="preserve">бүр </w:t>
      </w:r>
      <w:r w:rsidR="000D701B">
        <w:rPr>
          <w:rFonts w:ascii="Arial" w:hAnsi="Arial" w:cs="Arial"/>
          <w:sz w:val="24"/>
          <w:szCs w:val="24"/>
          <w:lang w:val="mn-MN"/>
        </w:rPr>
        <w:t>явуулах.</w:t>
      </w:r>
    </w:p>
    <w:p w:rsidR="00373E90" w:rsidRDefault="00373E90"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4.10.Малчдын өрхийн орлогыг дээшлүүлэх, хуримтлал бий болгох зорилгоор “</w:t>
      </w:r>
      <w:r w:rsidR="004E07B2">
        <w:rPr>
          <w:rFonts w:ascii="Arial" w:hAnsi="Arial" w:cs="Arial"/>
          <w:sz w:val="24"/>
          <w:szCs w:val="24"/>
          <w:lang w:val="mn-MN"/>
        </w:rPr>
        <w:t>Хуримтлалтай малчин өрх”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гыг </w:t>
      </w:r>
      <w:r w:rsidR="009369E2">
        <w:rPr>
          <w:rFonts w:ascii="Arial" w:hAnsi="Arial" w:cs="Arial"/>
          <w:sz w:val="24"/>
          <w:szCs w:val="24"/>
          <w:lang w:val="mn-MN"/>
        </w:rPr>
        <w:t>хэрэгжү</w:t>
      </w:r>
      <w:r w:rsidR="004E07B2">
        <w:rPr>
          <w:rFonts w:ascii="Arial" w:hAnsi="Arial" w:cs="Arial"/>
          <w:sz w:val="24"/>
          <w:szCs w:val="24"/>
          <w:lang w:val="mn-MN"/>
        </w:rPr>
        <w:t>ү</w:t>
      </w:r>
      <w:r w:rsidR="009369E2">
        <w:rPr>
          <w:rFonts w:ascii="Arial" w:hAnsi="Arial" w:cs="Arial"/>
          <w:sz w:val="24"/>
          <w:szCs w:val="24"/>
          <w:lang w:val="mn-MN"/>
        </w:rPr>
        <w:t>лэх.</w:t>
      </w:r>
    </w:p>
    <w:p w:rsidR="000D701B" w:rsidRDefault="00373E90"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4.11</w:t>
      </w:r>
      <w:r w:rsidR="000D701B">
        <w:rPr>
          <w:rFonts w:ascii="Arial" w:hAnsi="Arial" w:cs="Arial"/>
          <w:sz w:val="24"/>
          <w:szCs w:val="24"/>
          <w:lang w:val="mn-MN"/>
        </w:rPr>
        <w:t>.</w:t>
      </w:r>
      <w:r>
        <w:rPr>
          <w:rFonts w:ascii="Arial" w:hAnsi="Arial" w:cs="Arial"/>
          <w:sz w:val="24"/>
          <w:szCs w:val="24"/>
          <w:lang w:val="mn-MN"/>
        </w:rPr>
        <w:t>Бэлчээрийн ашиглалт, эзэмшилт, хамгаалалт, төлөвлөлтийг оновчтой бодлогоор хангаж, хөдөөгийн багуудад “Бэлчээр ашиглалтын ажлын хэсэг байгуулах” ажлыг</w:t>
      </w:r>
      <w:r w:rsidR="004E07B2">
        <w:rPr>
          <w:rFonts w:ascii="Arial" w:hAnsi="Arial" w:cs="Arial"/>
          <w:sz w:val="24"/>
          <w:szCs w:val="24"/>
          <w:lang w:val="mn-MN"/>
        </w:rPr>
        <w:t xml:space="preserve"> иргэдийн оролцоо,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гад тулгуурлан зохион байгуулах. </w:t>
      </w:r>
    </w:p>
    <w:p w:rsidR="00373E90" w:rsidRDefault="00373E90"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4.12. </w:t>
      </w:r>
      <w:r w:rsidR="009369E2">
        <w:rPr>
          <w:rFonts w:ascii="Arial" w:hAnsi="Arial" w:cs="Arial"/>
          <w:sz w:val="24"/>
          <w:szCs w:val="24"/>
          <w:lang w:val="mn-MN"/>
        </w:rPr>
        <w:t>Бэлчээрийн болон ундны усан хангамжийг нэмэгдүүлэх зорилгоор шинээр худаг гаргах, за</w:t>
      </w:r>
      <w:r w:rsidR="008E48B5">
        <w:rPr>
          <w:rFonts w:ascii="Arial" w:hAnsi="Arial" w:cs="Arial"/>
          <w:sz w:val="24"/>
          <w:szCs w:val="24"/>
          <w:lang w:val="mn-MN"/>
        </w:rPr>
        <w:t>сварлуулах, усан сан байгуулах ажлуудыг</w:t>
      </w:r>
      <w:r w:rsidR="009369E2">
        <w:rPr>
          <w:rFonts w:ascii="Arial" w:hAnsi="Arial" w:cs="Arial"/>
          <w:sz w:val="24"/>
          <w:szCs w:val="24"/>
          <w:lang w:val="mn-MN"/>
        </w:rPr>
        <w:t xml:space="preserve"> улсын, орон нутгийн төсвөөр  хийлгэх, гадна, дотны төсөл, хөтөлбөр хэрэгжүүлэх.</w:t>
      </w:r>
    </w:p>
    <w:p w:rsidR="009369E2" w:rsidRDefault="009369E2"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4.13.</w:t>
      </w:r>
      <w:r w:rsidR="00177C1C">
        <w:rPr>
          <w:rFonts w:ascii="Arial" w:hAnsi="Arial" w:cs="Arial"/>
          <w:sz w:val="24"/>
          <w:szCs w:val="24"/>
          <w:lang w:val="mn-MN"/>
        </w:rPr>
        <w:t xml:space="preserve"> Сумын “Байгаль орчныг хамгаалах” дунд хугацааны хөтөлбөрийг батлан хэрэгжүүлэх.</w:t>
      </w:r>
    </w:p>
    <w:p w:rsidR="00177C1C" w:rsidRDefault="00177C1C" w:rsidP="005E62D3">
      <w:pPr>
        <w:spacing w:after="0" w:line="276" w:lineRule="auto"/>
        <w:ind w:firstLine="567"/>
        <w:jc w:val="both"/>
        <w:rPr>
          <w:rFonts w:ascii="Arial" w:hAnsi="Arial" w:cs="Arial"/>
          <w:sz w:val="24"/>
          <w:szCs w:val="24"/>
          <w:lang w:val="mn-MN"/>
        </w:rPr>
      </w:pPr>
      <w:r>
        <w:rPr>
          <w:rFonts w:ascii="Arial" w:hAnsi="Arial" w:cs="Arial"/>
          <w:sz w:val="24"/>
          <w:szCs w:val="24"/>
          <w:lang w:val="mn-MN"/>
        </w:rPr>
        <w:t>4.14. Орон нутагт хэрэгжиж байгаа “Загас агнуурын менежментийн</w:t>
      </w:r>
      <w:r w:rsidR="00075047">
        <w:rPr>
          <w:rFonts w:ascii="Arial" w:hAnsi="Arial" w:cs="Arial"/>
          <w:sz w:val="24"/>
          <w:szCs w:val="24"/>
          <w:lang w:val="mn-MN"/>
        </w:rPr>
        <w:t xml:space="preserve"> төлөвлөгөө”-ний </w:t>
      </w:r>
      <w:r>
        <w:rPr>
          <w:rFonts w:ascii="Arial" w:hAnsi="Arial" w:cs="Arial"/>
          <w:sz w:val="24"/>
          <w:szCs w:val="24"/>
          <w:lang w:val="mn-MN"/>
        </w:rPr>
        <w:t>болон “Дэлгэр мөрний ай сав газрын нэгдсэн менежментийн төлөвлөгөө</w:t>
      </w:r>
      <w:r w:rsidR="00F20655">
        <w:rPr>
          <w:rFonts w:ascii="Arial" w:hAnsi="Arial" w:cs="Arial"/>
          <w:sz w:val="24"/>
          <w:szCs w:val="24"/>
          <w:lang w:val="mn-MN"/>
        </w:rPr>
        <w:t>”-</w:t>
      </w:r>
      <w:r>
        <w:rPr>
          <w:rFonts w:ascii="Arial" w:hAnsi="Arial" w:cs="Arial"/>
          <w:sz w:val="24"/>
          <w:szCs w:val="24"/>
          <w:lang w:val="mn-MN"/>
        </w:rPr>
        <w:t xml:space="preserve">ний </w:t>
      </w:r>
      <w:r w:rsidR="00075047">
        <w:rPr>
          <w:rFonts w:ascii="Arial" w:hAnsi="Arial" w:cs="Arial"/>
          <w:sz w:val="24"/>
          <w:szCs w:val="24"/>
          <w:lang w:val="mn-MN"/>
        </w:rPr>
        <w:t>хэрэгжлтийг хангуулж, биелэлт, үр дүнг хэлэлцэн үнэлгээ, дүгнэлт өгч ажиллах.</w:t>
      </w:r>
    </w:p>
    <w:p w:rsidR="00EE666E" w:rsidRDefault="00075047"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4.15. Ойн нөөцийг хамгаалах, нөхөн сэргээх, эко системийн тэнцвэр байдлыг хадгалах бодлого, шийдвэрийн хэрэгжилтийг зохион байгуулж, ой модны зохистой хэрэглээг бий болгох уламжлалт дадлыг хэрэгжүүл</w:t>
      </w:r>
      <w:r w:rsidR="00FA243A">
        <w:rPr>
          <w:rFonts w:ascii="Arial" w:hAnsi="Arial" w:cs="Arial"/>
          <w:sz w:val="24"/>
          <w:szCs w:val="24"/>
          <w:lang w:val="mn-MN"/>
        </w:rPr>
        <w:t>э</w:t>
      </w:r>
      <w:r>
        <w:rPr>
          <w:rFonts w:ascii="Arial" w:hAnsi="Arial" w:cs="Arial"/>
          <w:sz w:val="24"/>
          <w:szCs w:val="24"/>
          <w:lang w:val="mn-MN"/>
        </w:rPr>
        <w:t>х, мод орлуулах түлш үйлдвэрлэх, нүүрс түлшинд хэрэглүүлэх асуудлыг бодлогоор дэмжин хэрэгжүүлэх.</w:t>
      </w:r>
    </w:p>
    <w:p w:rsidR="00075047" w:rsidRDefault="00075047"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4.16.Байгаль хамгаалах ойн нөхөрлөлүүдийн үйл ажиллагааг идэвхжүүлж,  үйл ажиллагааг нь дэмжин хөгжүүлэх, хариуцлагын тогтолцоог сайжруулах.</w:t>
      </w:r>
    </w:p>
    <w:p w:rsidR="00075047" w:rsidRDefault="00075047"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lastRenderedPageBreak/>
        <w:t>4.17.Байгаль хамгаалах чиглэлээр</w:t>
      </w:r>
      <w:r w:rsidR="007D6A71">
        <w:rPr>
          <w:rFonts w:ascii="Arial" w:hAnsi="Arial" w:cs="Arial"/>
          <w:sz w:val="24"/>
          <w:szCs w:val="24"/>
          <w:lang w:val="mn-MN"/>
        </w:rPr>
        <w:t xml:space="preserve"> хэрэгжүүлэх </w:t>
      </w:r>
      <w:r>
        <w:rPr>
          <w:rFonts w:ascii="Arial" w:hAnsi="Arial" w:cs="Arial"/>
          <w:sz w:val="24"/>
          <w:szCs w:val="24"/>
          <w:lang w:val="mn-MN"/>
        </w:rPr>
        <w:t>төсөл</w:t>
      </w:r>
      <w:r w:rsidR="007D6A71">
        <w:rPr>
          <w:rFonts w:ascii="Arial" w:hAnsi="Arial" w:cs="Arial"/>
          <w:sz w:val="24"/>
          <w:szCs w:val="24"/>
          <w:lang w:val="mn-MN"/>
        </w:rPr>
        <w:t>,</w:t>
      </w:r>
      <w:r>
        <w:rPr>
          <w:rFonts w:ascii="Arial" w:hAnsi="Arial" w:cs="Arial"/>
          <w:sz w:val="24"/>
          <w:szCs w:val="24"/>
          <w:lang w:val="mn-MN"/>
        </w:rPr>
        <w:t xml:space="preserve"> хөтөлбөр</w:t>
      </w:r>
      <w:r w:rsidR="007D6A71">
        <w:rPr>
          <w:rFonts w:ascii="Arial" w:hAnsi="Arial" w:cs="Arial"/>
          <w:sz w:val="24"/>
          <w:szCs w:val="24"/>
          <w:lang w:val="mn-MN"/>
        </w:rPr>
        <w:t>ийг дэмжин</w:t>
      </w:r>
      <w:r>
        <w:rPr>
          <w:rFonts w:ascii="Arial" w:hAnsi="Arial" w:cs="Arial"/>
          <w:sz w:val="24"/>
          <w:szCs w:val="24"/>
          <w:lang w:val="mn-MN"/>
        </w:rPr>
        <w:t>, бэлчээр хөрс, мод ургамал, рашаан</w:t>
      </w:r>
      <w:r w:rsidR="007D6A71">
        <w:rPr>
          <w:rFonts w:ascii="Arial" w:hAnsi="Arial" w:cs="Arial"/>
          <w:sz w:val="24"/>
          <w:szCs w:val="24"/>
          <w:lang w:val="mn-MN"/>
        </w:rPr>
        <w:t xml:space="preserve"> булаг, усны </w:t>
      </w:r>
      <w:r>
        <w:rPr>
          <w:rFonts w:ascii="Arial" w:hAnsi="Arial" w:cs="Arial"/>
          <w:sz w:val="24"/>
          <w:szCs w:val="24"/>
          <w:lang w:val="mn-MN"/>
        </w:rPr>
        <w:t>э</w:t>
      </w:r>
      <w:r w:rsidR="007D6A71">
        <w:rPr>
          <w:rFonts w:ascii="Arial" w:hAnsi="Arial" w:cs="Arial"/>
          <w:sz w:val="24"/>
          <w:szCs w:val="24"/>
          <w:lang w:val="mn-MN"/>
        </w:rPr>
        <w:t>х, ан амьтдыг хамгаалах ажлыг хэрэгжүүлж, байгаль орчны бохирдлыг багасгах, орчны хог хаягдлын төлөвлөлтийг оновчтой бо</w:t>
      </w:r>
      <w:r w:rsidR="00E5561E">
        <w:rPr>
          <w:rFonts w:ascii="Arial" w:hAnsi="Arial" w:cs="Arial"/>
          <w:sz w:val="24"/>
          <w:szCs w:val="24"/>
          <w:lang w:val="mn-MN"/>
        </w:rPr>
        <w:t>л</w:t>
      </w:r>
      <w:r w:rsidR="007D6A71">
        <w:rPr>
          <w:rFonts w:ascii="Arial" w:hAnsi="Arial" w:cs="Arial"/>
          <w:sz w:val="24"/>
          <w:szCs w:val="24"/>
          <w:lang w:val="mn-MN"/>
        </w:rPr>
        <w:t xml:space="preserve">гох </w:t>
      </w:r>
      <w:r w:rsidR="00E5561E">
        <w:rPr>
          <w:rFonts w:ascii="Arial" w:hAnsi="Arial" w:cs="Arial"/>
          <w:sz w:val="24"/>
          <w:szCs w:val="24"/>
          <w:lang w:val="mn-MN"/>
        </w:rPr>
        <w:t xml:space="preserve">талаар </w:t>
      </w:r>
      <w:r w:rsidR="007D6A71">
        <w:rPr>
          <w:rFonts w:ascii="Arial" w:hAnsi="Arial" w:cs="Arial"/>
          <w:sz w:val="24"/>
          <w:szCs w:val="24"/>
          <w:lang w:val="mn-MN"/>
        </w:rPr>
        <w:t>бодлого, шийдвэр хэрэгжүүлэх.</w:t>
      </w:r>
    </w:p>
    <w:p w:rsidR="007D6A71" w:rsidRDefault="007D6A71"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4.18. Байгалийн баялгийг зүй зохистой ашиглуулах</w:t>
      </w:r>
      <w:r w:rsidR="00C17651">
        <w:rPr>
          <w:rFonts w:ascii="Arial" w:hAnsi="Arial" w:cs="Arial"/>
          <w:sz w:val="24"/>
          <w:szCs w:val="24"/>
          <w:lang w:val="mn-MN"/>
        </w:rPr>
        <w:t xml:space="preserve">, байгалийн үзэсгэлэнт газруудыг орон нутгийн хамгаалалтанд авах </w:t>
      </w:r>
      <w:r>
        <w:rPr>
          <w:rFonts w:ascii="Arial" w:hAnsi="Arial" w:cs="Arial"/>
          <w:sz w:val="24"/>
          <w:szCs w:val="24"/>
          <w:lang w:val="mn-MN"/>
        </w:rPr>
        <w:t>талаар бодлого, шийдвэр гаргаж, ир</w:t>
      </w:r>
      <w:r w:rsidR="004E07B2">
        <w:rPr>
          <w:rFonts w:ascii="Arial" w:hAnsi="Arial" w:cs="Arial"/>
          <w:sz w:val="24"/>
          <w:szCs w:val="24"/>
          <w:lang w:val="mn-MN"/>
        </w:rPr>
        <w:t>гэд, олон нийтийн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гыг дэмжин ажиллах.</w:t>
      </w:r>
    </w:p>
    <w:p w:rsidR="007D6A71" w:rsidRDefault="007D6A71" w:rsidP="008815F9">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4.19. </w:t>
      </w:r>
      <w:r w:rsidR="00C17651">
        <w:rPr>
          <w:rFonts w:ascii="Arial" w:hAnsi="Arial" w:cs="Arial"/>
          <w:sz w:val="24"/>
          <w:szCs w:val="24"/>
          <w:lang w:val="mn-MN"/>
        </w:rPr>
        <w:t xml:space="preserve">Газар зохион байгуулалтын төлөвлөлтийг оновчтой болгож, газар эзэмшилт, өмчлөлт, ашиглалтын ил тод нээллтэй байдлыг хангуулж, бүртгэл, </w:t>
      </w:r>
      <w:r w:rsidR="008E48B5">
        <w:rPr>
          <w:rFonts w:ascii="Arial" w:hAnsi="Arial" w:cs="Arial"/>
          <w:sz w:val="24"/>
          <w:szCs w:val="24"/>
          <w:lang w:val="mn-MN"/>
        </w:rPr>
        <w:t xml:space="preserve">судалгаа, </w:t>
      </w:r>
      <w:r w:rsidR="00C17651">
        <w:rPr>
          <w:rFonts w:ascii="Arial" w:hAnsi="Arial" w:cs="Arial"/>
          <w:sz w:val="24"/>
          <w:szCs w:val="24"/>
          <w:lang w:val="mn-MN"/>
        </w:rPr>
        <w:t xml:space="preserve">мэдээллийн цахим сантай болгох. </w:t>
      </w:r>
    </w:p>
    <w:p w:rsidR="00E16E5B" w:rsidRDefault="00C17651"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4.20. </w:t>
      </w:r>
      <w:r w:rsidR="00217512">
        <w:rPr>
          <w:rFonts w:ascii="Arial" w:hAnsi="Arial" w:cs="Arial"/>
          <w:sz w:val="24"/>
          <w:szCs w:val="24"/>
          <w:lang w:val="mn-MN"/>
        </w:rPr>
        <w:t>Байгалийн үзэсгэлэнт</w:t>
      </w:r>
      <w:r>
        <w:rPr>
          <w:rFonts w:ascii="Arial" w:hAnsi="Arial" w:cs="Arial"/>
          <w:sz w:val="24"/>
          <w:szCs w:val="24"/>
          <w:lang w:val="mn-MN"/>
        </w:rPr>
        <w:t xml:space="preserve"> </w:t>
      </w:r>
      <w:r w:rsidR="00217512">
        <w:rPr>
          <w:rFonts w:ascii="Arial" w:hAnsi="Arial" w:cs="Arial"/>
          <w:sz w:val="24"/>
          <w:szCs w:val="24"/>
          <w:lang w:val="mn-MN"/>
        </w:rPr>
        <w:t>газруудын</w:t>
      </w:r>
      <w:r>
        <w:rPr>
          <w:rFonts w:ascii="Arial" w:hAnsi="Arial" w:cs="Arial"/>
          <w:sz w:val="24"/>
          <w:szCs w:val="24"/>
          <w:lang w:val="mn-MN"/>
        </w:rPr>
        <w:t xml:space="preserve"> болон загасчлалын аялал жуулчлалыг хөгжүүлэх </w:t>
      </w:r>
      <w:r w:rsidR="00B01F5C">
        <w:rPr>
          <w:rFonts w:ascii="Arial" w:hAnsi="Arial" w:cs="Arial"/>
          <w:sz w:val="24"/>
          <w:szCs w:val="24"/>
          <w:lang w:val="mn-MN"/>
        </w:rPr>
        <w:t xml:space="preserve">үйл ажиллагааг </w:t>
      </w:r>
      <w:r>
        <w:rPr>
          <w:rFonts w:ascii="Arial" w:hAnsi="Arial" w:cs="Arial"/>
          <w:sz w:val="24"/>
          <w:szCs w:val="24"/>
          <w:lang w:val="mn-MN"/>
        </w:rPr>
        <w:t>дэмжин, тухайн газар нутгийн байгалийн онгон төрх байда</w:t>
      </w:r>
      <w:r w:rsidR="00B01F5C">
        <w:rPr>
          <w:rFonts w:ascii="Arial" w:hAnsi="Arial" w:cs="Arial"/>
          <w:sz w:val="24"/>
          <w:szCs w:val="24"/>
          <w:lang w:val="mn-MN"/>
        </w:rPr>
        <w:t xml:space="preserve">л, ан амьдтын зохистой амьдрах орчин нөхцлийг </w:t>
      </w:r>
      <w:r w:rsidR="000E63B9">
        <w:rPr>
          <w:rFonts w:ascii="Arial" w:hAnsi="Arial" w:cs="Arial"/>
          <w:sz w:val="24"/>
          <w:szCs w:val="24"/>
          <w:lang w:val="mn-MN"/>
        </w:rPr>
        <w:t>хамгаалса</w:t>
      </w:r>
      <w:r w:rsidR="00B01F5C">
        <w:rPr>
          <w:rFonts w:ascii="Arial" w:hAnsi="Arial" w:cs="Arial"/>
          <w:sz w:val="24"/>
          <w:szCs w:val="24"/>
          <w:lang w:val="mn-MN"/>
        </w:rPr>
        <w:t>н “Э</w:t>
      </w:r>
      <w:r>
        <w:rPr>
          <w:rFonts w:ascii="Arial" w:hAnsi="Arial" w:cs="Arial"/>
          <w:sz w:val="24"/>
          <w:szCs w:val="24"/>
          <w:lang w:val="mn-MN"/>
        </w:rPr>
        <w:t>ко аялал жуулчлал</w:t>
      </w:r>
      <w:r w:rsidR="00B01F5C">
        <w:rPr>
          <w:rFonts w:ascii="Arial" w:hAnsi="Arial" w:cs="Arial"/>
          <w:sz w:val="24"/>
          <w:szCs w:val="24"/>
          <w:lang w:val="mn-MN"/>
        </w:rPr>
        <w:t>”</w:t>
      </w:r>
      <w:r>
        <w:rPr>
          <w:rFonts w:ascii="Arial" w:hAnsi="Arial" w:cs="Arial"/>
          <w:sz w:val="24"/>
          <w:szCs w:val="24"/>
          <w:lang w:val="mn-MN"/>
        </w:rPr>
        <w:t xml:space="preserve"> хөгжүүлэх бодлогыг хэрэгжүүлэх</w:t>
      </w:r>
      <w:r w:rsidR="00B01F5C">
        <w:rPr>
          <w:rFonts w:ascii="Arial" w:hAnsi="Arial" w:cs="Arial"/>
          <w:sz w:val="24"/>
          <w:szCs w:val="24"/>
          <w:lang w:val="mn-MN"/>
        </w:rPr>
        <w:t>.</w:t>
      </w:r>
    </w:p>
    <w:p w:rsidR="00E40492" w:rsidRPr="00721517" w:rsidRDefault="00E40492" w:rsidP="00E16E5B">
      <w:pPr>
        <w:spacing w:after="0" w:line="276" w:lineRule="auto"/>
        <w:ind w:firstLine="567"/>
        <w:jc w:val="both"/>
        <w:rPr>
          <w:rFonts w:ascii="Arial" w:hAnsi="Arial" w:cs="Arial"/>
          <w:b/>
          <w:sz w:val="24"/>
          <w:szCs w:val="24"/>
          <w:lang w:val="mn-MN"/>
        </w:rPr>
      </w:pPr>
      <w:r w:rsidRPr="00721517">
        <w:rPr>
          <w:rFonts w:ascii="Arial" w:hAnsi="Arial" w:cs="Arial"/>
          <w:b/>
          <w:sz w:val="24"/>
          <w:szCs w:val="24"/>
          <w:lang w:val="mn-MN"/>
        </w:rPr>
        <w:t xml:space="preserve">Тав. Нутгийн захиргааны хөгжил, </w:t>
      </w:r>
      <w:r w:rsidR="007C56F9" w:rsidRPr="00721517">
        <w:rPr>
          <w:rFonts w:ascii="Arial" w:hAnsi="Arial" w:cs="Arial"/>
          <w:b/>
          <w:sz w:val="24"/>
          <w:szCs w:val="24"/>
          <w:lang w:val="mn-MN"/>
        </w:rPr>
        <w:t>хууль, эрх зүй</w:t>
      </w:r>
      <w:r w:rsidR="008E5B04" w:rsidRPr="00721517">
        <w:rPr>
          <w:rFonts w:ascii="Arial" w:hAnsi="Arial" w:cs="Arial"/>
          <w:b/>
          <w:sz w:val="24"/>
          <w:szCs w:val="24"/>
          <w:lang w:val="mn-MN"/>
        </w:rPr>
        <w:t>н</w:t>
      </w:r>
      <w:r w:rsidR="007C56F9" w:rsidRPr="00721517">
        <w:rPr>
          <w:rFonts w:ascii="Arial" w:hAnsi="Arial" w:cs="Arial"/>
          <w:b/>
          <w:sz w:val="24"/>
          <w:szCs w:val="24"/>
          <w:lang w:val="mn-MN"/>
        </w:rPr>
        <w:t xml:space="preserve"> хэрэгжилт, </w:t>
      </w:r>
      <w:r w:rsidRPr="00721517">
        <w:rPr>
          <w:rFonts w:ascii="Arial" w:hAnsi="Arial" w:cs="Arial"/>
          <w:b/>
          <w:sz w:val="24"/>
          <w:szCs w:val="24"/>
          <w:lang w:val="mn-MN"/>
        </w:rPr>
        <w:t>иргэний нийгмийн байгууллаг</w:t>
      </w:r>
      <w:r w:rsidR="007C56F9" w:rsidRPr="00721517">
        <w:rPr>
          <w:rFonts w:ascii="Arial" w:hAnsi="Arial" w:cs="Arial"/>
          <w:b/>
          <w:sz w:val="24"/>
          <w:szCs w:val="24"/>
          <w:lang w:val="mn-MN"/>
        </w:rPr>
        <w:t xml:space="preserve">уудын хамтын ажиллагааны чиглэлээр: </w:t>
      </w:r>
    </w:p>
    <w:p w:rsidR="00E16E5B" w:rsidRDefault="00E16E5B"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 </w:t>
      </w:r>
      <w:r w:rsidR="000F2680">
        <w:rPr>
          <w:rFonts w:ascii="Arial" w:hAnsi="Arial" w:cs="Arial"/>
          <w:sz w:val="24"/>
          <w:szCs w:val="24"/>
          <w:lang w:val="mn-MN"/>
        </w:rPr>
        <w:t xml:space="preserve"> </w:t>
      </w:r>
      <w:r w:rsidR="00743C7A">
        <w:rPr>
          <w:rFonts w:ascii="Arial" w:hAnsi="Arial" w:cs="Arial"/>
          <w:sz w:val="24"/>
          <w:szCs w:val="24"/>
          <w:lang w:val="mn-MN"/>
        </w:rPr>
        <w:t xml:space="preserve">Нутгийн удирдлагын үр дүнд суурилан хөгжүүлэх төр, иргэний нийгмийн байгууллага, хувийн хэвшлийн олон талт хамтын ажиллагааг </w:t>
      </w:r>
      <w:r w:rsidR="001B1044">
        <w:rPr>
          <w:rFonts w:ascii="Arial" w:hAnsi="Arial" w:cs="Arial"/>
          <w:sz w:val="24"/>
          <w:szCs w:val="24"/>
          <w:lang w:val="mn-MN"/>
        </w:rPr>
        <w:t>хэрэгжүүл</w:t>
      </w:r>
      <w:r w:rsidR="00743C7A">
        <w:rPr>
          <w:rFonts w:ascii="Arial" w:hAnsi="Arial" w:cs="Arial"/>
          <w:sz w:val="24"/>
          <w:szCs w:val="24"/>
          <w:lang w:val="mn-MN"/>
        </w:rPr>
        <w:t>ж, иргэдэд хууль тогтомжийг сурталчлах, таниулах, хэрэгжилтийг хангуулах ажлыг үр дүнтэй зохион байгуулан, нутгийн удирдлагын</w:t>
      </w:r>
      <w:r w:rsidR="001B1044">
        <w:rPr>
          <w:rFonts w:ascii="Arial" w:hAnsi="Arial" w:cs="Arial"/>
          <w:sz w:val="24"/>
          <w:szCs w:val="24"/>
          <w:lang w:val="mn-MN"/>
        </w:rPr>
        <w:t xml:space="preserve"> байгууллагын үйл ажиллагааг сайжруулж, төрийн үйлчилгээний ил тод нээлттэй, шударга, шуурхай, хариуцлагатай байдлыг хангуулж, хууль дээдэлсэн төрт ёсыг бэхжүүлэхэд чиглэгдэнэ. </w:t>
      </w:r>
    </w:p>
    <w:p w:rsidR="00F20655" w:rsidRDefault="00A359B9"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w:t>
      </w:r>
      <w:r w:rsidR="00F20655">
        <w:rPr>
          <w:rFonts w:ascii="Arial" w:hAnsi="Arial" w:cs="Arial"/>
          <w:sz w:val="24"/>
          <w:szCs w:val="24"/>
          <w:lang w:val="mn-MN"/>
        </w:rPr>
        <w:t>Төрийн албаны шинэчлэлийн үйл ажиллагааны талаар баталсан бодлого, хөтөлбөр</w:t>
      </w:r>
      <w:r w:rsidR="00EB6662">
        <w:rPr>
          <w:rFonts w:ascii="Arial" w:hAnsi="Arial" w:cs="Arial"/>
          <w:sz w:val="24"/>
          <w:szCs w:val="24"/>
          <w:lang w:val="mn-MN"/>
        </w:rPr>
        <w:t>,</w:t>
      </w:r>
      <w:r w:rsidR="00F20655">
        <w:rPr>
          <w:rFonts w:ascii="Arial" w:hAnsi="Arial" w:cs="Arial"/>
          <w:sz w:val="24"/>
          <w:szCs w:val="24"/>
          <w:lang w:val="mn-MN"/>
        </w:rPr>
        <w:t xml:space="preserve"> төлөвлөгөөний хэрэгжилтийг зохион байгуулж, биелэлтийг хангуулах</w:t>
      </w:r>
    </w:p>
    <w:p w:rsidR="00A359B9" w:rsidRDefault="00F20655"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5.2.Нутгийн захиргааны байгууллагатай нягт хамтын ажиллагаатай ажиллаж, нутгийн удирдлагын нэгдмэл тогтолцоог хангах.</w:t>
      </w:r>
    </w:p>
    <w:p w:rsidR="00F20655" w:rsidRDefault="00F20655"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5.3.Иргэдийн Т</w:t>
      </w:r>
      <w:r w:rsidR="00721517">
        <w:rPr>
          <w:rFonts w:ascii="Arial" w:hAnsi="Arial" w:cs="Arial"/>
          <w:sz w:val="24"/>
          <w:szCs w:val="24"/>
          <w:lang w:val="mn-MN"/>
        </w:rPr>
        <w:t>өлөөлөг</w:t>
      </w:r>
      <w:r>
        <w:rPr>
          <w:rFonts w:ascii="Arial" w:hAnsi="Arial" w:cs="Arial"/>
          <w:sz w:val="24"/>
          <w:szCs w:val="24"/>
          <w:lang w:val="mn-MN"/>
        </w:rPr>
        <w:t>ч</w:t>
      </w:r>
      <w:r w:rsidR="00721517">
        <w:rPr>
          <w:rFonts w:ascii="Arial" w:hAnsi="Arial" w:cs="Arial"/>
          <w:sz w:val="24"/>
          <w:szCs w:val="24"/>
          <w:lang w:val="mn-MN"/>
        </w:rPr>
        <w:t>д</w:t>
      </w:r>
      <w:r>
        <w:rPr>
          <w:rFonts w:ascii="Arial" w:hAnsi="Arial" w:cs="Arial"/>
          <w:sz w:val="24"/>
          <w:szCs w:val="24"/>
          <w:lang w:val="mn-MN"/>
        </w:rPr>
        <w:t>ийн Хурлын байгууллагын бүрэн эрхийн хүрээнд хэрэгжүүлж</w:t>
      </w:r>
      <w:r w:rsidR="00EB6662">
        <w:rPr>
          <w:rFonts w:ascii="Arial" w:hAnsi="Arial" w:cs="Arial"/>
          <w:sz w:val="24"/>
          <w:szCs w:val="24"/>
          <w:lang w:val="mn-MN"/>
        </w:rPr>
        <w:t>, мөрдөн</w:t>
      </w:r>
      <w:r>
        <w:rPr>
          <w:rFonts w:ascii="Arial" w:hAnsi="Arial" w:cs="Arial"/>
          <w:sz w:val="24"/>
          <w:szCs w:val="24"/>
          <w:lang w:val="mn-MN"/>
        </w:rPr>
        <w:t xml:space="preserve"> ажиллах холбогдох хууль тогтоомжийн биелэлтийг орон нутаг дах бүх шатны төрийн байгууллагын түвшинд хангуулж, </w:t>
      </w:r>
      <w:r w:rsidR="00EB6662">
        <w:rPr>
          <w:rFonts w:ascii="Arial" w:hAnsi="Arial" w:cs="Arial"/>
          <w:sz w:val="24"/>
          <w:szCs w:val="24"/>
          <w:lang w:val="mn-MN"/>
        </w:rPr>
        <w:t>Нутгийн өөрөө удирдах байгууллагын болон төрийн байгууллагуудын өмнө тавигдаж байгаа бодлого, зорилтуудыг хэрэгжүүлэх нэгдмэл бодлогыг баримтлах</w:t>
      </w:r>
      <w:r w:rsidR="00FA243A">
        <w:rPr>
          <w:rFonts w:ascii="Arial" w:hAnsi="Arial" w:cs="Arial"/>
          <w:sz w:val="24"/>
          <w:szCs w:val="24"/>
          <w:lang w:val="mn-MN"/>
        </w:rPr>
        <w:t>.</w:t>
      </w:r>
    </w:p>
    <w:p w:rsidR="00EB6662" w:rsidRDefault="00EB6662"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5.4.Төрийн албаны ёс зүйг чанд мөрдүүлж, албан хаагчдын харилцаа, хандлага ёс зүйг дээшлүүлэх, авилгаас урьдчилан сэргийлэх ажлыг </w:t>
      </w:r>
      <w:r w:rsidR="00721517">
        <w:rPr>
          <w:rFonts w:ascii="Arial" w:hAnsi="Arial" w:cs="Arial"/>
          <w:sz w:val="24"/>
          <w:szCs w:val="24"/>
          <w:lang w:val="mn-MN"/>
        </w:rPr>
        <w:t>төрийн үйл</w:t>
      </w:r>
      <w:r>
        <w:rPr>
          <w:rFonts w:ascii="Arial" w:hAnsi="Arial" w:cs="Arial"/>
          <w:sz w:val="24"/>
          <w:szCs w:val="24"/>
          <w:lang w:val="mn-MN"/>
        </w:rPr>
        <w:t>ч</w:t>
      </w:r>
      <w:r w:rsidR="00721517">
        <w:rPr>
          <w:rFonts w:ascii="Arial" w:hAnsi="Arial" w:cs="Arial"/>
          <w:sz w:val="24"/>
          <w:szCs w:val="24"/>
          <w:lang w:val="mn-MN"/>
        </w:rPr>
        <w:t>и</w:t>
      </w:r>
      <w:r>
        <w:rPr>
          <w:rFonts w:ascii="Arial" w:hAnsi="Arial" w:cs="Arial"/>
          <w:sz w:val="24"/>
          <w:szCs w:val="24"/>
          <w:lang w:val="mn-MN"/>
        </w:rPr>
        <w:t>лгээний бүх түвшинд зохион байгуулж, төрийн албан хаагчдыг чада</w:t>
      </w:r>
      <w:r w:rsidR="00FA243A">
        <w:rPr>
          <w:rFonts w:ascii="Arial" w:hAnsi="Arial" w:cs="Arial"/>
          <w:sz w:val="24"/>
          <w:szCs w:val="24"/>
          <w:lang w:val="mn-MN"/>
        </w:rPr>
        <w:t>в</w:t>
      </w:r>
      <w:r>
        <w:rPr>
          <w:rFonts w:ascii="Arial" w:hAnsi="Arial" w:cs="Arial"/>
          <w:sz w:val="24"/>
          <w:szCs w:val="24"/>
          <w:lang w:val="mn-MN"/>
        </w:rPr>
        <w:t>хижуулах, орон нутгийн боловсон хүчний нөөцийг бүрдүүлэх бодлогыг хэрэгжүүлэх.</w:t>
      </w:r>
    </w:p>
    <w:p w:rsidR="00EB6662" w:rsidRDefault="00EB6662"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5.5.</w:t>
      </w:r>
      <w:r w:rsidR="003B40D2">
        <w:rPr>
          <w:rFonts w:ascii="Arial" w:hAnsi="Arial" w:cs="Arial"/>
          <w:sz w:val="24"/>
          <w:szCs w:val="24"/>
          <w:lang w:val="mn-MN"/>
        </w:rPr>
        <w:t xml:space="preserve">Нутгийн захиргааны болон төрийн үйлчилгээний байгууллагуудын ажил үйлчилгээ, үйл ажиллагааны ил тод, нээлттэй байдлыг хангуулж, </w:t>
      </w:r>
      <w:r w:rsidR="009F489E">
        <w:rPr>
          <w:rFonts w:ascii="Arial" w:hAnsi="Arial" w:cs="Arial"/>
          <w:sz w:val="24"/>
          <w:szCs w:val="24"/>
          <w:lang w:val="mn-MN"/>
        </w:rPr>
        <w:t>иргэдэд хүргэх ажил үйлчилгээний чанар хүртээмжийг дээшлүүлж, стандартыг мөрдүүлэн, иргэдэд хүргэх ажил, үйлчилгээг шуурхай чирэгдэлгүй байлгаж, ажил гүйцэтгэх чадвар, гүйцэтгэлийн хариуцлагын тогтолцоог сайжруулах</w:t>
      </w:r>
      <w:r w:rsidR="00721517">
        <w:rPr>
          <w:rFonts w:ascii="Arial" w:hAnsi="Arial" w:cs="Arial"/>
          <w:sz w:val="24"/>
          <w:szCs w:val="24"/>
          <w:lang w:val="mn-MN"/>
        </w:rPr>
        <w:t>.</w:t>
      </w:r>
    </w:p>
    <w:p w:rsidR="008247E3" w:rsidRDefault="009F489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5.6.</w:t>
      </w:r>
      <w:r w:rsidR="008247E3">
        <w:rPr>
          <w:rFonts w:ascii="Arial" w:hAnsi="Arial" w:cs="Arial"/>
          <w:sz w:val="24"/>
          <w:szCs w:val="24"/>
          <w:lang w:val="mn-MN"/>
        </w:rPr>
        <w:t xml:space="preserve">Төрийн байгууллагуудын ажлын тайлан мэдээллийг иргэдэд танилцуулах байдлыг тогтмолжуулж, төрийн албыг ил тод, нээлттэй сонгон шалгаруулалтын </w:t>
      </w:r>
      <w:r w:rsidR="008247E3">
        <w:rPr>
          <w:rFonts w:ascii="Arial" w:hAnsi="Arial" w:cs="Arial"/>
          <w:sz w:val="24"/>
          <w:szCs w:val="24"/>
          <w:lang w:val="mn-MN"/>
        </w:rPr>
        <w:lastRenderedPageBreak/>
        <w:t>зарчмаар ёс зүй, харилцаа хандлагын</w:t>
      </w:r>
      <w:r w:rsidR="000B1C79">
        <w:rPr>
          <w:rFonts w:ascii="Arial" w:hAnsi="Arial" w:cs="Arial"/>
          <w:sz w:val="24"/>
          <w:szCs w:val="24"/>
          <w:lang w:val="mn-MN"/>
        </w:rPr>
        <w:t xml:space="preserve"> зөв</w:t>
      </w:r>
      <w:r w:rsidR="008247E3">
        <w:rPr>
          <w:rFonts w:ascii="Arial" w:hAnsi="Arial" w:cs="Arial"/>
          <w:sz w:val="24"/>
          <w:szCs w:val="24"/>
          <w:lang w:val="mn-MN"/>
        </w:rPr>
        <w:t xml:space="preserve"> төлөвшилтэй, чадварлаг, шударга, мэдлэг боловсрол өндөр</w:t>
      </w:r>
      <w:r w:rsidR="000B1C79">
        <w:rPr>
          <w:rFonts w:ascii="Arial" w:hAnsi="Arial" w:cs="Arial"/>
          <w:sz w:val="24"/>
          <w:szCs w:val="24"/>
          <w:lang w:val="mn-MN"/>
        </w:rPr>
        <w:t>тэй</w:t>
      </w:r>
      <w:r w:rsidR="008247E3">
        <w:rPr>
          <w:rFonts w:ascii="Arial" w:hAnsi="Arial" w:cs="Arial"/>
          <w:sz w:val="24"/>
          <w:szCs w:val="24"/>
          <w:lang w:val="mn-MN"/>
        </w:rPr>
        <w:t>, мэргэшсэн боловсон хүчнээр бэхжүүлэх</w:t>
      </w:r>
      <w:r w:rsidR="00721517">
        <w:rPr>
          <w:rFonts w:ascii="Arial" w:hAnsi="Arial" w:cs="Arial"/>
          <w:sz w:val="24"/>
          <w:szCs w:val="24"/>
          <w:lang w:val="mn-MN"/>
        </w:rPr>
        <w:t xml:space="preserve"> бодлогыг мөрдүүлэх</w:t>
      </w:r>
    </w:p>
    <w:p w:rsidR="009F489E" w:rsidRDefault="008247E3"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5.7.</w:t>
      </w:r>
      <w:r w:rsidR="00721517">
        <w:rPr>
          <w:rFonts w:ascii="Arial" w:hAnsi="Arial" w:cs="Arial"/>
          <w:sz w:val="24"/>
          <w:szCs w:val="24"/>
          <w:lang w:val="mn-MN"/>
        </w:rPr>
        <w:t xml:space="preserve">Сумын төрийн байгууллагуудад чанарын удирдлагын стандарт систем болон цахим систем, байгууллагын бүтээмж дээшлүүлэх арга хэрэгслүүд, инноваци нэвтрүүлэх, байгууллагын соёлын өөрчлөлт хийх асуудлыг бодлогоор дэмжих. </w:t>
      </w:r>
    </w:p>
    <w:p w:rsidR="00721517" w:rsidRDefault="00721517"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5.8. </w:t>
      </w:r>
      <w:r w:rsidR="00256960">
        <w:rPr>
          <w:rFonts w:ascii="Arial" w:hAnsi="Arial" w:cs="Arial"/>
          <w:sz w:val="24"/>
          <w:szCs w:val="24"/>
          <w:lang w:val="mn-MN"/>
        </w:rPr>
        <w:t>Орон нутгийн хэмжээнд хууль тогтоомж, Засгийн газрын болон аймаг, сумын Засаг даргын үйл ажиллагааны хөтөлбөр, дээд шатны байгууллагын шийдвэрийн хэрэгжилтийг</w:t>
      </w:r>
      <w:r w:rsidR="006D0B07">
        <w:rPr>
          <w:rFonts w:ascii="Arial" w:hAnsi="Arial" w:cs="Arial"/>
          <w:sz w:val="24"/>
          <w:szCs w:val="24"/>
          <w:lang w:val="mn-MN"/>
        </w:rPr>
        <w:t xml:space="preserve"> зохион байгуулж</w:t>
      </w:r>
      <w:r w:rsidR="00256960">
        <w:rPr>
          <w:rFonts w:ascii="Arial" w:hAnsi="Arial" w:cs="Arial"/>
          <w:sz w:val="24"/>
          <w:szCs w:val="24"/>
          <w:lang w:val="mn-MN"/>
        </w:rPr>
        <w:t>, биелэлтэд нь хяналт тавих</w:t>
      </w:r>
      <w:r w:rsidR="008E48B5">
        <w:rPr>
          <w:rFonts w:ascii="Arial" w:hAnsi="Arial" w:cs="Arial"/>
          <w:sz w:val="24"/>
          <w:szCs w:val="24"/>
          <w:lang w:val="mn-MN"/>
        </w:rPr>
        <w:t>.</w:t>
      </w:r>
    </w:p>
    <w:p w:rsidR="00256960" w:rsidRDefault="0025696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5.9.Гэмт хэргээс урьдчилан сэргийлэх хууль тогтоомж, бодлого хөтөлбөрийн хэрэгжилтийг зохион байгуулж, жил бүрийн ажлын төлөвлөгөө, хөтөлбөрийн дагуу урьдчилан сэргийлэх, нийгмийн хэв журмыг хангах, хууль сурталчлах, соён гэгээрүүлэх ажлын үр дүнг сайжруулах.</w:t>
      </w:r>
    </w:p>
    <w:p w:rsidR="00256960" w:rsidRDefault="0025696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5.10.</w:t>
      </w:r>
      <w:r w:rsidRPr="00256960">
        <w:rPr>
          <w:rFonts w:ascii="Arial" w:hAnsi="Arial" w:cs="Arial"/>
          <w:sz w:val="24"/>
          <w:szCs w:val="24"/>
          <w:lang w:val="mn-MN"/>
        </w:rPr>
        <w:t xml:space="preserve"> </w:t>
      </w:r>
      <w:r>
        <w:rPr>
          <w:rFonts w:ascii="Arial" w:hAnsi="Arial" w:cs="Arial"/>
          <w:sz w:val="24"/>
          <w:szCs w:val="24"/>
          <w:lang w:val="mn-MN"/>
        </w:rPr>
        <w:t>Гэмт хэргээс урьдчилан сэргийлэх,</w:t>
      </w:r>
      <w:r w:rsidRPr="00256960">
        <w:rPr>
          <w:rFonts w:ascii="Arial" w:hAnsi="Arial" w:cs="Arial"/>
          <w:sz w:val="24"/>
          <w:szCs w:val="24"/>
          <w:lang w:val="mn-MN"/>
        </w:rPr>
        <w:t xml:space="preserve"> </w:t>
      </w:r>
      <w:r>
        <w:rPr>
          <w:rFonts w:ascii="Arial" w:hAnsi="Arial" w:cs="Arial"/>
          <w:sz w:val="24"/>
          <w:szCs w:val="24"/>
          <w:lang w:val="mn-MN"/>
        </w:rPr>
        <w:t>нийгмийн хэв журмыг хангах ажилд оролцох бүх шатны байгууллага, ирг</w:t>
      </w:r>
      <w:r w:rsidR="00FA243A">
        <w:rPr>
          <w:rFonts w:ascii="Arial" w:hAnsi="Arial" w:cs="Arial"/>
          <w:sz w:val="24"/>
          <w:szCs w:val="24"/>
          <w:lang w:val="mn-MN"/>
        </w:rPr>
        <w:t>эд, олон нийтийн оролцоо, санал</w:t>
      </w:r>
      <w:r w:rsidR="004E07B2">
        <w:rPr>
          <w:rFonts w:ascii="Arial" w:hAnsi="Arial" w:cs="Arial"/>
          <w:sz w:val="24"/>
          <w:szCs w:val="24"/>
          <w:lang w:val="mn-MN"/>
        </w:rPr>
        <w:t>,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гыг дээшлүүлэх.</w:t>
      </w:r>
    </w:p>
    <w:p w:rsidR="00256960" w:rsidRDefault="0025696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5.11.Малын хулгайтай тэмцэх, урьдчилан сэргийлэх, архидан согтуурахаас сэргий</w:t>
      </w:r>
      <w:r w:rsidR="00B0752E">
        <w:rPr>
          <w:rFonts w:ascii="Arial" w:hAnsi="Arial" w:cs="Arial"/>
          <w:sz w:val="24"/>
          <w:szCs w:val="24"/>
          <w:lang w:val="mn-MN"/>
        </w:rPr>
        <w:t>лэх ажилд олон нийтийн оролцоо, хүлээх үүргийг дээшлүүлэх зорилгоор гэмт хэргээс урьдчилан сэргийлэх ажлыг зохион байгуулах иргэд, малчдын сайн дурын бүлэг, нөхөрлө</w:t>
      </w:r>
      <w:r w:rsidR="00FA243A">
        <w:rPr>
          <w:rFonts w:ascii="Arial" w:hAnsi="Arial" w:cs="Arial"/>
          <w:sz w:val="24"/>
          <w:szCs w:val="24"/>
          <w:lang w:val="mn-MN"/>
        </w:rPr>
        <w:t>л, зөвлөл байгуулах ажлыг дэмжин, хэрэгжүүлэх.</w:t>
      </w:r>
    </w:p>
    <w:p w:rsidR="00B0752E" w:rsidRDefault="00B0752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5.12. Нутгийн өөрөө удирдах байгууллагын шийдвэрт нутаг дэвсгэрийн төрийн болон төрийн бус байгууллага, ААН, иргэдийн гаргасан он</w:t>
      </w:r>
      <w:r w:rsidR="004E07B2">
        <w:rPr>
          <w:rFonts w:ascii="Arial" w:hAnsi="Arial" w:cs="Arial"/>
          <w:sz w:val="24"/>
          <w:szCs w:val="24"/>
          <w:lang w:val="mn-MN"/>
        </w:rPr>
        <w:t>овчтой үүсгэл, санал, санаач</w:t>
      </w:r>
      <w:r w:rsidR="00FA243A">
        <w:rPr>
          <w:rFonts w:ascii="Arial" w:hAnsi="Arial" w:cs="Arial"/>
          <w:sz w:val="24"/>
          <w:szCs w:val="24"/>
          <w:lang w:val="mn-MN"/>
        </w:rPr>
        <w:t>л</w:t>
      </w:r>
      <w:r w:rsidR="004E07B2">
        <w:rPr>
          <w:rFonts w:ascii="Arial" w:hAnsi="Arial" w:cs="Arial"/>
          <w:sz w:val="24"/>
          <w:szCs w:val="24"/>
          <w:lang w:val="mn-MN"/>
        </w:rPr>
        <w:t>а</w:t>
      </w:r>
      <w:r w:rsidR="00FA243A">
        <w:rPr>
          <w:rFonts w:ascii="Arial" w:hAnsi="Arial" w:cs="Arial"/>
          <w:sz w:val="24"/>
          <w:szCs w:val="24"/>
          <w:lang w:val="mn-MN"/>
        </w:rPr>
        <w:t>гыг тусган</w:t>
      </w:r>
      <w:r>
        <w:rPr>
          <w:rFonts w:ascii="Arial" w:hAnsi="Arial" w:cs="Arial"/>
          <w:sz w:val="24"/>
          <w:szCs w:val="24"/>
          <w:lang w:val="mn-MN"/>
        </w:rPr>
        <w:t>, хэрэгжүүлэх.</w:t>
      </w:r>
    </w:p>
    <w:p w:rsidR="00B0752E" w:rsidRDefault="00B0752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5.13. Төрийн бус байгууллагуудын үйл ажиллагааг холбогдох хууль эрх зүйн хүрээнд бүх талаа</w:t>
      </w:r>
      <w:r w:rsidR="004E07B2">
        <w:rPr>
          <w:rFonts w:ascii="Arial" w:hAnsi="Arial" w:cs="Arial"/>
          <w:sz w:val="24"/>
          <w:szCs w:val="24"/>
          <w:lang w:val="mn-MN"/>
        </w:rPr>
        <w:t>р дэмжин, иргэдийн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га, хүсэлтийг шуурхай шийдвэрлэж, төр иргэдийн хамтын ажиллагааг бэхжүүлэх</w:t>
      </w:r>
      <w:r w:rsidR="006D0B07">
        <w:rPr>
          <w:rFonts w:ascii="Arial" w:hAnsi="Arial" w:cs="Arial"/>
          <w:sz w:val="24"/>
          <w:szCs w:val="24"/>
          <w:lang w:val="mn-MN"/>
        </w:rPr>
        <w:t>.</w:t>
      </w:r>
    </w:p>
    <w:p w:rsidR="006D0B07" w:rsidRDefault="00B0752E"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5.14.</w:t>
      </w:r>
      <w:r w:rsidR="00334DCA">
        <w:rPr>
          <w:rFonts w:ascii="Arial" w:hAnsi="Arial" w:cs="Arial"/>
          <w:sz w:val="24"/>
          <w:szCs w:val="24"/>
          <w:lang w:val="mn-MN"/>
        </w:rPr>
        <w:t xml:space="preserve">Төрийн зарим </w:t>
      </w:r>
      <w:r w:rsidR="006D0B07">
        <w:rPr>
          <w:rFonts w:ascii="Arial" w:hAnsi="Arial" w:cs="Arial"/>
          <w:sz w:val="24"/>
          <w:szCs w:val="24"/>
          <w:lang w:val="mn-MN"/>
        </w:rPr>
        <w:t>чиг үүргийг хол</w:t>
      </w:r>
      <w:r w:rsidR="00334DCA">
        <w:rPr>
          <w:rFonts w:ascii="Arial" w:hAnsi="Arial" w:cs="Arial"/>
          <w:sz w:val="24"/>
          <w:szCs w:val="24"/>
          <w:lang w:val="mn-MN"/>
        </w:rPr>
        <w:t>б</w:t>
      </w:r>
      <w:r w:rsidR="006D0B07">
        <w:rPr>
          <w:rFonts w:ascii="Arial" w:hAnsi="Arial" w:cs="Arial"/>
          <w:sz w:val="24"/>
          <w:szCs w:val="24"/>
          <w:lang w:val="mn-MN"/>
        </w:rPr>
        <w:t>о</w:t>
      </w:r>
      <w:r w:rsidR="00334DCA">
        <w:rPr>
          <w:rFonts w:ascii="Arial" w:hAnsi="Arial" w:cs="Arial"/>
          <w:sz w:val="24"/>
          <w:szCs w:val="24"/>
          <w:lang w:val="mn-MN"/>
        </w:rPr>
        <w:t>гдох хууль тогтоомжийн хүрээнд иргэний нийгмийн байгууллагаа</w:t>
      </w:r>
      <w:r w:rsidR="006D0B07">
        <w:rPr>
          <w:rFonts w:ascii="Arial" w:hAnsi="Arial" w:cs="Arial"/>
          <w:sz w:val="24"/>
          <w:szCs w:val="24"/>
          <w:lang w:val="mn-MN"/>
        </w:rPr>
        <w:t>р гүйцэтгүүлэх боломжийг судлаж, иргэний нийгмийн байгууллагуудтай хамтран ажиллах.</w:t>
      </w:r>
    </w:p>
    <w:p w:rsidR="00B0752E" w:rsidRDefault="006D0B07"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 xml:space="preserve">5.15. </w:t>
      </w:r>
      <w:r w:rsidR="00334DCA">
        <w:rPr>
          <w:rFonts w:ascii="Arial" w:hAnsi="Arial" w:cs="Arial"/>
          <w:sz w:val="24"/>
          <w:szCs w:val="24"/>
          <w:lang w:val="mn-MN"/>
        </w:rPr>
        <w:t xml:space="preserve"> </w:t>
      </w:r>
      <w:r>
        <w:rPr>
          <w:rFonts w:ascii="Arial" w:hAnsi="Arial" w:cs="Arial"/>
          <w:sz w:val="24"/>
          <w:szCs w:val="24"/>
          <w:lang w:val="mn-MN"/>
        </w:rPr>
        <w:t>Төр, хувийн хэвшлийн болон иргэний нийгмийн байгууллагын хамтын ажиллагааг бүх арга хэлбэр, төрлөөр нь хөгжүүлэх бодлого баримталж, тэдний санаачилсан нийгмийн сайн үйлси</w:t>
      </w:r>
      <w:r w:rsidR="004E07B2">
        <w:rPr>
          <w:rFonts w:ascii="Arial" w:hAnsi="Arial" w:cs="Arial"/>
          <w:sz w:val="24"/>
          <w:szCs w:val="24"/>
          <w:lang w:val="mn-MN"/>
        </w:rPr>
        <w:t>йн болон хөгжлийн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 xml:space="preserve">гыг бодлогоор дэмжих. </w:t>
      </w:r>
    </w:p>
    <w:p w:rsidR="00F20655" w:rsidRDefault="003C245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Сумын Иргэдийн Төлөөлөгчдийн Хурлын 7 дах удаагийн сонгуулийн бүрэн эрхийн хугац</w:t>
      </w:r>
      <w:r w:rsidR="000E63B9">
        <w:rPr>
          <w:rFonts w:ascii="Arial" w:hAnsi="Arial" w:cs="Arial"/>
          <w:sz w:val="24"/>
          <w:szCs w:val="24"/>
          <w:lang w:val="mn-MN"/>
        </w:rPr>
        <w:t>ааны 2017-2020 онд хэрэгжүүлэх ү</w:t>
      </w:r>
      <w:r>
        <w:rPr>
          <w:rFonts w:ascii="Arial" w:hAnsi="Arial" w:cs="Arial"/>
          <w:sz w:val="24"/>
          <w:szCs w:val="24"/>
          <w:lang w:val="mn-MN"/>
        </w:rPr>
        <w:t>йл ажиллагааны бодлогын үндсэн чиглэлийн хэрэгжилтийг жил бүр ИТХ-ын хуралдаанд болон иргэдэд танилцуулж ажиллана.</w:t>
      </w:r>
    </w:p>
    <w:p w:rsidR="003C2450" w:rsidRDefault="003C2450" w:rsidP="00E16E5B">
      <w:pPr>
        <w:spacing w:after="0" w:line="276" w:lineRule="auto"/>
        <w:ind w:firstLine="567"/>
        <w:jc w:val="both"/>
        <w:rPr>
          <w:rFonts w:ascii="Arial" w:hAnsi="Arial" w:cs="Arial"/>
          <w:sz w:val="24"/>
          <w:szCs w:val="24"/>
          <w:lang w:val="mn-MN"/>
        </w:rPr>
      </w:pPr>
      <w:r>
        <w:rPr>
          <w:rFonts w:ascii="Arial" w:hAnsi="Arial" w:cs="Arial"/>
          <w:sz w:val="24"/>
          <w:szCs w:val="24"/>
          <w:lang w:val="mn-MN"/>
        </w:rPr>
        <w:t>Хууль эрх  зүйн өөрчлөлт шинэчлэлт, орон нутгийн эдийн засаг, нийгмийг хөгжүүлэх чиг, ханд</w:t>
      </w:r>
      <w:r w:rsidR="00334D4A">
        <w:rPr>
          <w:rFonts w:ascii="Arial" w:hAnsi="Arial" w:cs="Arial"/>
          <w:sz w:val="24"/>
          <w:szCs w:val="24"/>
          <w:lang w:val="mn-MN"/>
        </w:rPr>
        <w:t>лага, бодлого төлөвлөлтийн өөрч</w:t>
      </w:r>
      <w:r>
        <w:rPr>
          <w:rFonts w:ascii="Arial" w:hAnsi="Arial" w:cs="Arial"/>
          <w:sz w:val="24"/>
          <w:szCs w:val="24"/>
          <w:lang w:val="mn-MN"/>
        </w:rPr>
        <w:t>лөлт, и</w:t>
      </w:r>
      <w:r w:rsidR="004E07B2">
        <w:rPr>
          <w:rFonts w:ascii="Arial" w:hAnsi="Arial" w:cs="Arial"/>
          <w:sz w:val="24"/>
          <w:szCs w:val="24"/>
          <w:lang w:val="mn-MN"/>
        </w:rPr>
        <w:t>ргэдийн эрх ашиг, санал, санаач</w:t>
      </w:r>
      <w:r>
        <w:rPr>
          <w:rFonts w:ascii="Arial" w:hAnsi="Arial" w:cs="Arial"/>
          <w:sz w:val="24"/>
          <w:szCs w:val="24"/>
          <w:lang w:val="mn-MN"/>
        </w:rPr>
        <w:t>л</w:t>
      </w:r>
      <w:r w:rsidR="004E07B2">
        <w:rPr>
          <w:rFonts w:ascii="Arial" w:hAnsi="Arial" w:cs="Arial"/>
          <w:sz w:val="24"/>
          <w:szCs w:val="24"/>
          <w:lang w:val="mn-MN"/>
        </w:rPr>
        <w:t>а</w:t>
      </w:r>
      <w:r>
        <w:rPr>
          <w:rFonts w:ascii="Arial" w:hAnsi="Arial" w:cs="Arial"/>
          <w:sz w:val="24"/>
          <w:szCs w:val="24"/>
          <w:lang w:val="mn-MN"/>
        </w:rPr>
        <w:t>гатай уялдуулан нэмэлт</w:t>
      </w:r>
      <w:r w:rsidR="00334D4A">
        <w:rPr>
          <w:rFonts w:ascii="Arial" w:hAnsi="Arial" w:cs="Arial"/>
          <w:sz w:val="24"/>
          <w:szCs w:val="24"/>
          <w:lang w:val="mn-MN"/>
        </w:rPr>
        <w:t>,</w:t>
      </w:r>
      <w:r>
        <w:rPr>
          <w:rFonts w:ascii="Arial" w:hAnsi="Arial" w:cs="Arial"/>
          <w:sz w:val="24"/>
          <w:szCs w:val="24"/>
          <w:lang w:val="mn-MN"/>
        </w:rPr>
        <w:t xml:space="preserve"> өөрчлөлтийг оруулна. </w:t>
      </w:r>
    </w:p>
    <w:sectPr w:rsidR="003C2450" w:rsidSect="00840C0E">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E6" w:rsidRDefault="00C31BE6" w:rsidP="00334D4A">
      <w:pPr>
        <w:spacing w:after="0" w:line="240" w:lineRule="auto"/>
      </w:pPr>
      <w:r>
        <w:separator/>
      </w:r>
    </w:p>
  </w:endnote>
  <w:endnote w:type="continuationSeparator" w:id="0">
    <w:p w:rsidR="00C31BE6" w:rsidRDefault="00C31BE6" w:rsidP="0033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3563436"/>
      <w:docPartObj>
        <w:docPartGallery w:val="Page Numbers (Bottom of Page)"/>
        <w:docPartUnique/>
      </w:docPartObj>
    </w:sdtPr>
    <w:sdtEndPr>
      <w:rPr>
        <w:noProof/>
      </w:rPr>
    </w:sdtEndPr>
    <w:sdtContent>
      <w:p w:rsidR="00334D4A" w:rsidRDefault="00334D4A">
        <w:pPr>
          <w:pStyle w:val="Footer"/>
          <w:jc w:val="center"/>
        </w:pPr>
        <w:r w:rsidRPr="00334D4A">
          <w:rPr>
            <w:rFonts w:ascii="Arial" w:hAnsi="Arial" w:cs="Arial"/>
            <w:sz w:val="24"/>
            <w:szCs w:val="24"/>
          </w:rPr>
          <w:fldChar w:fldCharType="begin"/>
        </w:r>
        <w:r w:rsidRPr="00334D4A">
          <w:rPr>
            <w:rFonts w:ascii="Arial" w:hAnsi="Arial" w:cs="Arial"/>
            <w:sz w:val="24"/>
            <w:szCs w:val="24"/>
          </w:rPr>
          <w:instrText xml:space="preserve"> PAGE   \* MERGEFORMAT </w:instrText>
        </w:r>
        <w:r w:rsidRPr="00334D4A">
          <w:rPr>
            <w:rFonts w:ascii="Arial" w:hAnsi="Arial" w:cs="Arial"/>
            <w:sz w:val="24"/>
            <w:szCs w:val="24"/>
          </w:rPr>
          <w:fldChar w:fldCharType="separate"/>
        </w:r>
        <w:r w:rsidR="000C3F53">
          <w:rPr>
            <w:rFonts w:ascii="Arial" w:hAnsi="Arial" w:cs="Arial"/>
            <w:noProof/>
            <w:sz w:val="24"/>
            <w:szCs w:val="24"/>
          </w:rPr>
          <w:t>1</w:t>
        </w:r>
        <w:r w:rsidRPr="00334D4A">
          <w:rPr>
            <w:rFonts w:ascii="Arial" w:hAnsi="Arial" w:cs="Arial"/>
            <w:noProof/>
            <w:sz w:val="24"/>
            <w:szCs w:val="24"/>
          </w:rPr>
          <w:fldChar w:fldCharType="end"/>
        </w:r>
      </w:p>
    </w:sdtContent>
  </w:sdt>
  <w:p w:rsidR="00334D4A" w:rsidRDefault="00334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E6" w:rsidRDefault="00C31BE6" w:rsidP="00334D4A">
      <w:pPr>
        <w:spacing w:after="0" w:line="240" w:lineRule="auto"/>
      </w:pPr>
      <w:r>
        <w:separator/>
      </w:r>
    </w:p>
  </w:footnote>
  <w:footnote w:type="continuationSeparator" w:id="0">
    <w:p w:rsidR="00C31BE6" w:rsidRDefault="00C31BE6" w:rsidP="00334D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EA4"/>
    <w:multiLevelType w:val="hybridMultilevel"/>
    <w:tmpl w:val="C3BE0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6D10F2"/>
    <w:multiLevelType w:val="hybridMultilevel"/>
    <w:tmpl w:val="7BCA5268"/>
    <w:lvl w:ilvl="0" w:tplc="04090009">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
    <w:nsid w:val="42D07568"/>
    <w:multiLevelType w:val="hybridMultilevel"/>
    <w:tmpl w:val="AD204EB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C0E"/>
    <w:rsid w:val="00023483"/>
    <w:rsid w:val="00054ED8"/>
    <w:rsid w:val="00067672"/>
    <w:rsid w:val="000713DA"/>
    <w:rsid w:val="00075047"/>
    <w:rsid w:val="000B1C79"/>
    <w:rsid w:val="000C3F53"/>
    <w:rsid w:val="000D4897"/>
    <w:rsid w:val="000D701B"/>
    <w:rsid w:val="000E63B9"/>
    <w:rsid w:val="000F1912"/>
    <w:rsid w:val="000F2680"/>
    <w:rsid w:val="000F71BD"/>
    <w:rsid w:val="001172D9"/>
    <w:rsid w:val="00124733"/>
    <w:rsid w:val="00146448"/>
    <w:rsid w:val="00177C1C"/>
    <w:rsid w:val="001B1044"/>
    <w:rsid w:val="001D358F"/>
    <w:rsid w:val="001D681D"/>
    <w:rsid w:val="00216839"/>
    <w:rsid w:val="00217512"/>
    <w:rsid w:val="002237DC"/>
    <w:rsid w:val="00253D70"/>
    <w:rsid w:val="00256960"/>
    <w:rsid w:val="002945D1"/>
    <w:rsid w:val="002C4FBC"/>
    <w:rsid w:val="002D04D3"/>
    <w:rsid w:val="002D2466"/>
    <w:rsid w:val="002F6CBF"/>
    <w:rsid w:val="003077C5"/>
    <w:rsid w:val="00334D4A"/>
    <w:rsid w:val="00334DCA"/>
    <w:rsid w:val="0034296A"/>
    <w:rsid w:val="00355AFB"/>
    <w:rsid w:val="00373E90"/>
    <w:rsid w:val="003755AA"/>
    <w:rsid w:val="003B40D2"/>
    <w:rsid w:val="003B46F2"/>
    <w:rsid w:val="003C2450"/>
    <w:rsid w:val="00407D8C"/>
    <w:rsid w:val="00495E01"/>
    <w:rsid w:val="004A0E70"/>
    <w:rsid w:val="004D3C42"/>
    <w:rsid w:val="004E07B2"/>
    <w:rsid w:val="0055181E"/>
    <w:rsid w:val="00552000"/>
    <w:rsid w:val="005E62D3"/>
    <w:rsid w:val="005F1CE7"/>
    <w:rsid w:val="005F6988"/>
    <w:rsid w:val="006337E3"/>
    <w:rsid w:val="006416E8"/>
    <w:rsid w:val="00682BF4"/>
    <w:rsid w:val="006D0B07"/>
    <w:rsid w:val="006D560E"/>
    <w:rsid w:val="00717094"/>
    <w:rsid w:val="00721517"/>
    <w:rsid w:val="00743C7A"/>
    <w:rsid w:val="00761FCB"/>
    <w:rsid w:val="00764C2A"/>
    <w:rsid w:val="007931DE"/>
    <w:rsid w:val="007A3187"/>
    <w:rsid w:val="007C56F9"/>
    <w:rsid w:val="007C7814"/>
    <w:rsid w:val="007D6A71"/>
    <w:rsid w:val="0080226A"/>
    <w:rsid w:val="008247E3"/>
    <w:rsid w:val="00840C0E"/>
    <w:rsid w:val="00842E44"/>
    <w:rsid w:val="008815F9"/>
    <w:rsid w:val="008E48B5"/>
    <w:rsid w:val="008E5B04"/>
    <w:rsid w:val="008F2CC6"/>
    <w:rsid w:val="00904078"/>
    <w:rsid w:val="00933D79"/>
    <w:rsid w:val="009369E2"/>
    <w:rsid w:val="0094264D"/>
    <w:rsid w:val="00953598"/>
    <w:rsid w:val="00954670"/>
    <w:rsid w:val="00963039"/>
    <w:rsid w:val="009A3241"/>
    <w:rsid w:val="009B1A2A"/>
    <w:rsid w:val="009B33B6"/>
    <w:rsid w:val="009B776B"/>
    <w:rsid w:val="009C3153"/>
    <w:rsid w:val="009C4EAC"/>
    <w:rsid w:val="009F489E"/>
    <w:rsid w:val="009F61CC"/>
    <w:rsid w:val="009F7CFD"/>
    <w:rsid w:val="00A34835"/>
    <w:rsid w:val="00A359B9"/>
    <w:rsid w:val="00A540CB"/>
    <w:rsid w:val="00A56928"/>
    <w:rsid w:val="00A57AF1"/>
    <w:rsid w:val="00A746F7"/>
    <w:rsid w:val="00A93346"/>
    <w:rsid w:val="00AA636E"/>
    <w:rsid w:val="00AE2347"/>
    <w:rsid w:val="00AF0C7A"/>
    <w:rsid w:val="00AF6091"/>
    <w:rsid w:val="00B01F5C"/>
    <w:rsid w:val="00B0752E"/>
    <w:rsid w:val="00B12D4E"/>
    <w:rsid w:val="00B65FD2"/>
    <w:rsid w:val="00B91CF9"/>
    <w:rsid w:val="00BA20E6"/>
    <w:rsid w:val="00BC353C"/>
    <w:rsid w:val="00BD0824"/>
    <w:rsid w:val="00C01487"/>
    <w:rsid w:val="00C17651"/>
    <w:rsid w:val="00C31BE6"/>
    <w:rsid w:val="00C959B6"/>
    <w:rsid w:val="00CB4B39"/>
    <w:rsid w:val="00CE146C"/>
    <w:rsid w:val="00D14DE5"/>
    <w:rsid w:val="00D434E1"/>
    <w:rsid w:val="00D53D14"/>
    <w:rsid w:val="00D55A8C"/>
    <w:rsid w:val="00D857F2"/>
    <w:rsid w:val="00DA68F7"/>
    <w:rsid w:val="00DC43B7"/>
    <w:rsid w:val="00DE570C"/>
    <w:rsid w:val="00DF68AF"/>
    <w:rsid w:val="00E16E5B"/>
    <w:rsid w:val="00E230C6"/>
    <w:rsid w:val="00E40492"/>
    <w:rsid w:val="00E4320F"/>
    <w:rsid w:val="00E5561E"/>
    <w:rsid w:val="00EA027D"/>
    <w:rsid w:val="00EB0FBE"/>
    <w:rsid w:val="00EB6662"/>
    <w:rsid w:val="00EC2462"/>
    <w:rsid w:val="00EC4C67"/>
    <w:rsid w:val="00ED20B6"/>
    <w:rsid w:val="00ED5C24"/>
    <w:rsid w:val="00EE5E5D"/>
    <w:rsid w:val="00EE666E"/>
    <w:rsid w:val="00F013E8"/>
    <w:rsid w:val="00F20655"/>
    <w:rsid w:val="00F224D4"/>
    <w:rsid w:val="00F61500"/>
    <w:rsid w:val="00FA243A"/>
    <w:rsid w:val="00FA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0D549-768E-42E8-8694-2E73757C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9B6"/>
    <w:pPr>
      <w:ind w:left="720"/>
      <w:contextualSpacing/>
    </w:pPr>
  </w:style>
  <w:style w:type="paragraph" w:styleId="BalloonText">
    <w:name w:val="Balloon Text"/>
    <w:basedOn w:val="Normal"/>
    <w:link w:val="BalloonTextChar"/>
    <w:uiPriority w:val="99"/>
    <w:semiHidden/>
    <w:unhideWhenUsed/>
    <w:rsid w:val="00334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D4A"/>
    <w:rPr>
      <w:rFonts w:ascii="Segoe UI" w:hAnsi="Segoe UI" w:cs="Segoe UI"/>
      <w:sz w:val="18"/>
      <w:szCs w:val="18"/>
    </w:rPr>
  </w:style>
  <w:style w:type="paragraph" w:styleId="Header">
    <w:name w:val="header"/>
    <w:basedOn w:val="Normal"/>
    <w:link w:val="HeaderChar"/>
    <w:uiPriority w:val="99"/>
    <w:unhideWhenUsed/>
    <w:rsid w:val="00334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D4A"/>
  </w:style>
  <w:style w:type="paragraph" w:styleId="Footer">
    <w:name w:val="footer"/>
    <w:basedOn w:val="Normal"/>
    <w:link w:val="FooterChar"/>
    <w:uiPriority w:val="99"/>
    <w:unhideWhenUsed/>
    <w:rsid w:val="00334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54B0-2949-4EE4-A6D1-45CDBF3B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15431</TotalTime>
  <Pages>1</Pages>
  <Words>3540</Words>
  <Characters>20183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2017-03-23T08:05:00Z</cp:lastPrinted>
  <dcterms:created xsi:type="dcterms:W3CDTF">2017-02-14T06:23:00Z</dcterms:created>
  <dcterms:modified xsi:type="dcterms:W3CDTF">2017-03-29T07:58:00Z</dcterms:modified>
</cp:coreProperties>
</file>